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E9" w:rsidRPr="001E5CE9" w:rsidRDefault="001E5CE9" w:rsidP="001E5CE9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1E5CE9">
        <w:rPr>
          <w:rFonts w:ascii="Arial" w:hAnsi="Arial" w:cs="Arial"/>
          <w:b/>
          <w:sz w:val="24"/>
          <w:szCs w:val="24"/>
        </w:rPr>
        <w:t>А.П. Прокудин</w:t>
      </w:r>
      <w:r>
        <w:rPr>
          <w:rFonts w:ascii="Arial" w:hAnsi="Arial" w:cs="Arial"/>
          <w:sz w:val="24"/>
          <w:szCs w:val="24"/>
        </w:rPr>
        <w:t xml:space="preserve">, </w:t>
      </w:r>
      <w:r w:rsidRPr="001E5CE9">
        <w:rPr>
          <w:rFonts w:ascii="Arial" w:hAnsi="Arial" w:cs="Arial"/>
          <w:i/>
          <w:sz w:val="24"/>
          <w:szCs w:val="24"/>
        </w:rPr>
        <w:t xml:space="preserve">директор муниципального бюджетного общеобразовательного учреждения средней общеобразовательной школы с углубленным изучением отдельных предметов </w:t>
      </w:r>
      <w:proofErr w:type="spellStart"/>
      <w:r w:rsidRPr="001E5CE9">
        <w:rPr>
          <w:rFonts w:ascii="Arial" w:hAnsi="Arial" w:cs="Arial"/>
          <w:i/>
          <w:sz w:val="24"/>
          <w:szCs w:val="24"/>
        </w:rPr>
        <w:t>пгт</w:t>
      </w:r>
      <w:proofErr w:type="spellEnd"/>
      <w:r w:rsidRPr="001E5C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E5CE9">
        <w:rPr>
          <w:rFonts w:ascii="Arial" w:hAnsi="Arial" w:cs="Arial"/>
          <w:i/>
          <w:sz w:val="24"/>
          <w:szCs w:val="24"/>
        </w:rPr>
        <w:t>Кикнур</w:t>
      </w:r>
      <w:proofErr w:type="spellEnd"/>
      <w:r w:rsidRPr="001E5CE9">
        <w:rPr>
          <w:rFonts w:ascii="Arial" w:hAnsi="Arial" w:cs="Arial"/>
          <w:i/>
          <w:sz w:val="24"/>
          <w:szCs w:val="24"/>
        </w:rPr>
        <w:t xml:space="preserve"> Кировской области</w:t>
      </w:r>
    </w:p>
    <w:p w:rsidR="001E5CE9" w:rsidRDefault="001E5CE9" w:rsidP="001E5C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5CE9" w:rsidRPr="001E5CE9" w:rsidRDefault="001E5CE9" w:rsidP="001E5CE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E5CE9">
        <w:rPr>
          <w:rFonts w:ascii="Arial" w:hAnsi="Arial" w:cs="Arial"/>
          <w:b/>
          <w:sz w:val="28"/>
          <w:szCs w:val="28"/>
        </w:rPr>
        <w:t>Оценка материально-технических условий реализации ООП</w:t>
      </w:r>
    </w:p>
    <w:p w:rsidR="001E5CE9" w:rsidRDefault="001E5CE9" w:rsidP="001E5C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1456" w:rsidRPr="00167138" w:rsidRDefault="00FE1456" w:rsidP="00FE14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67138">
        <w:rPr>
          <w:rFonts w:ascii="Arial" w:hAnsi="Arial" w:cs="Arial"/>
          <w:sz w:val="24"/>
          <w:szCs w:val="24"/>
        </w:rPr>
        <w:t xml:space="preserve">Материально-техническое обеспечение – одно из важнейших условий реализации основной образовательной программы. </w:t>
      </w:r>
    </w:p>
    <w:p w:rsidR="00731EED" w:rsidRPr="00167138" w:rsidRDefault="00731EED" w:rsidP="00FE14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67138">
        <w:rPr>
          <w:rFonts w:ascii="Arial" w:hAnsi="Arial" w:cs="Arial"/>
          <w:sz w:val="24"/>
          <w:szCs w:val="24"/>
        </w:rPr>
        <w:t>Цель материально-технического обеспечения – создать условия для полноценной жизнедеятельности школы и формирования современной образовательной среды, которая в широком смысле включает комплекс факторов: размещение школы, архитектурно-</w:t>
      </w:r>
      <w:proofErr w:type="gramStart"/>
      <w:r w:rsidRPr="00167138">
        <w:rPr>
          <w:rFonts w:ascii="Arial" w:hAnsi="Arial" w:cs="Arial"/>
          <w:sz w:val="24"/>
          <w:szCs w:val="24"/>
        </w:rPr>
        <w:t>планировочное решение</w:t>
      </w:r>
      <w:proofErr w:type="gramEnd"/>
      <w:r w:rsidRPr="00167138">
        <w:rPr>
          <w:rFonts w:ascii="Arial" w:hAnsi="Arial" w:cs="Arial"/>
          <w:sz w:val="24"/>
          <w:szCs w:val="24"/>
        </w:rPr>
        <w:t>, оснащение и организация учебного процесса, то, как решены вопросы безопасности, питания, медицинского обслуживания детей и другие факторы.</w:t>
      </w:r>
    </w:p>
    <w:p w:rsidR="00FE1456" w:rsidRPr="00167138" w:rsidRDefault="00FE1456" w:rsidP="00FE14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67138">
        <w:rPr>
          <w:rFonts w:ascii="Arial" w:hAnsi="Arial" w:cs="Arial"/>
          <w:sz w:val="24"/>
          <w:szCs w:val="24"/>
        </w:rPr>
        <w:t>Критериальными</w:t>
      </w:r>
      <w:proofErr w:type="spellEnd"/>
      <w:r w:rsidRPr="00167138">
        <w:rPr>
          <w:rFonts w:ascii="Arial" w:hAnsi="Arial" w:cs="Arial"/>
          <w:sz w:val="24"/>
          <w:szCs w:val="24"/>
        </w:rPr>
        <w:t xml:space="preserve"> источниками оценки учебно-материального обеспечения образовательного процесса являются требования стандарта, </w:t>
      </w:r>
      <w:proofErr w:type="spellStart"/>
      <w:r w:rsidRPr="00167138">
        <w:rPr>
          <w:rFonts w:ascii="Arial" w:hAnsi="Arial" w:cs="Arial"/>
          <w:sz w:val="24"/>
          <w:szCs w:val="24"/>
        </w:rPr>
        <w:t>СанПиН-ов</w:t>
      </w:r>
      <w:proofErr w:type="spellEnd"/>
      <w:r w:rsidRPr="00167138">
        <w:rPr>
          <w:rFonts w:ascii="Arial" w:hAnsi="Arial" w:cs="Arial"/>
          <w:sz w:val="24"/>
          <w:szCs w:val="24"/>
        </w:rPr>
        <w:t>, приказы Министерства образования в части минимальной оснащенности учебного процесса.</w:t>
      </w:r>
    </w:p>
    <w:p w:rsidR="00C55936" w:rsidRDefault="00395A56" w:rsidP="00FE1456">
      <w:pPr>
        <w:spacing w:after="0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167138">
        <w:rPr>
          <w:rFonts w:ascii="Arial" w:hAnsi="Arial" w:cs="Arial"/>
          <w:sz w:val="24"/>
          <w:szCs w:val="24"/>
        </w:rPr>
        <w:t>Проект</w:t>
      </w:r>
      <w:r w:rsidR="00FE1456" w:rsidRPr="00167138">
        <w:rPr>
          <w:rFonts w:ascii="Arial" w:hAnsi="Arial" w:cs="Arial"/>
          <w:sz w:val="24"/>
          <w:szCs w:val="24"/>
        </w:rPr>
        <w:t xml:space="preserve"> «Управление введением ФГОС начального общего образования в общеобразовательных учреждениях Кировской области» на 2011-2015 годы</w:t>
      </w:r>
      <w:r w:rsidR="00167138">
        <w:rPr>
          <w:rFonts w:ascii="Arial" w:hAnsi="Arial" w:cs="Arial"/>
          <w:sz w:val="24"/>
          <w:szCs w:val="24"/>
        </w:rPr>
        <w:t>, который</w:t>
      </w:r>
      <w:r w:rsidRPr="00167138">
        <w:rPr>
          <w:rFonts w:ascii="Arial" w:hAnsi="Arial" w:cs="Arial"/>
          <w:sz w:val="24"/>
          <w:szCs w:val="24"/>
        </w:rPr>
        <w:t xml:space="preserve"> определил процесс перехода школ на новые стандарты, предусматривает последовательное создание условий, необходимых для их качественной реализации</w:t>
      </w:r>
      <w:r w:rsidRPr="00C55936">
        <w:rPr>
          <w:rFonts w:ascii="Arial" w:hAnsi="Arial" w:cs="Arial"/>
          <w:color w:val="000000" w:themeColor="text1"/>
          <w:sz w:val="24"/>
          <w:szCs w:val="24"/>
        </w:rPr>
        <w:t>.</w:t>
      </w:r>
      <w:r w:rsidR="00547466" w:rsidRPr="0054746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55936" w:rsidRDefault="00547466" w:rsidP="00FE1456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5936">
        <w:rPr>
          <w:rFonts w:ascii="Arial" w:hAnsi="Arial" w:cs="Arial"/>
          <w:color w:val="000000" w:themeColor="text1"/>
          <w:sz w:val="24"/>
          <w:szCs w:val="24"/>
        </w:rPr>
        <w:t xml:space="preserve">Главными условиями насыщения ресурсами являются: </w:t>
      </w:r>
    </w:p>
    <w:p w:rsidR="00C55936" w:rsidRPr="002E2FC0" w:rsidRDefault="00C55936" w:rsidP="00C55936">
      <w:pPr>
        <w:tabs>
          <w:tab w:val="left" w:pos="284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547466" w:rsidRPr="00C55936">
        <w:rPr>
          <w:rFonts w:ascii="Arial" w:hAnsi="Arial" w:cs="Arial"/>
          <w:color w:val="000000" w:themeColor="text1"/>
          <w:sz w:val="24"/>
          <w:szCs w:val="24"/>
        </w:rPr>
        <w:t>финансирование расходов на их радикальное обновление (поставка оборудования в соответствии с Програм</w:t>
      </w:r>
      <w:r>
        <w:rPr>
          <w:rFonts w:ascii="Arial" w:hAnsi="Arial" w:cs="Arial"/>
          <w:color w:val="000000" w:themeColor="text1"/>
          <w:sz w:val="24"/>
          <w:szCs w:val="24"/>
        </w:rPr>
        <w:t>мой модернизации образования,</w:t>
      </w:r>
      <w:r w:rsidR="001E5C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7466" w:rsidRPr="00C55936">
        <w:rPr>
          <w:rFonts w:ascii="Arial" w:hAnsi="Arial" w:cs="Arial"/>
          <w:color w:val="000000" w:themeColor="text1"/>
          <w:sz w:val="24"/>
          <w:szCs w:val="24"/>
        </w:rPr>
        <w:t xml:space="preserve">оснащение учебного процесса за счёт </w:t>
      </w:r>
      <w:r w:rsidR="00547466" w:rsidRPr="002E2FC0">
        <w:rPr>
          <w:rFonts w:ascii="Arial" w:hAnsi="Arial" w:cs="Arial"/>
          <w:color w:val="000000" w:themeColor="text1"/>
          <w:sz w:val="24"/>
          <w:szCs w:val="24"/>
        </w:rPr>
        <w:t>сре</w:t>
      </w:r>
      <w:proofErr w:type="gramStart"/>
      <w:r w:rsidR="00547466" w:rsidRPr="002E2FC0">
        <w:rPr>
          <w:rFonts w:ascii="Arial" w:hAnsi="Arial" w:cs="Arial"/>
          <w:color w:val="000000" w:themeColor="text1"/>
          <w:sz w:val="24"/>
          <w:szCs w:val="24"/>
        </w:rPr>
        <w:t>дств</w:t>
      </w:r>
      <w:r w:rsidRPr="002E2F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4D20" w:rsidRPr="002E2FC0">
        <w:rPr>
          <w:rFonts w:ascii="Arial" w:hAnsi="Arial" w:cs="Arial"/>
          <w:color w:val="000000" w:themeColor="text1"/>
          <w:sz w:val="24"/>
          <w:szCs w:val="24"/>
        </w:rPr>
        <w:t>шк</w:t>
      </w:r>
      <w:proofErr w:type="gramEnd"/>
      <w:r w:rsidR="00694D20" w:rsidRPr="002E2FC0">
        <w:rPr>
          <w:rFonts w:ascii="Arial" w:hAnsi="Arial" w:cs="Arial"/>
          <w:color w:val="000000" w:themeColor="text1"/>
          <w:sz w:val="24"/>
          <w:szCs w:val="24"/>
        </w:rPr>
        <w:t>олы</w:t>
      </w:r>
      <w:r w:rsidR="001E5CE9">
        <w:rPr>
          <w:rFonts w:ascii="Arial" w:hAnsi="Arial" w:cs="Arial"/>
          <w:color w:val="000000" w:themeColor="text1"/>
          <w:sz w:val="24"/>
          <w:szCs w:val="24"/>
        </w:rPr>
        <w:t>)</w:t>
      </w:r>
      <w:r w:rsidR="002E2FC0">
        <w:rPr>
          <w:rFonts w:ascii="Arial" w:hAnsi="Arial" w:cs="Arial"/>
          <w:color w:val="000000" w:themeColor="text1"/>
          <w:sz w:val="24"/>
          <w:szCs w:val="24"/>
        </w:rPr>
        <w:t>,</w:t>
      </w:r>
      <w:r w:rsidR="00547466" w:rsidRPr="002E2F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95A56" w:rsidRPr="00C55936" w:rsidRDefault="00C55936" w:rsidP="00C55936">
      <w:pPr>
        <w:tabs>
          <w:tab w:val="left" w:pos="284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547466" w:rsidRPr="00C55936">
        <w:rPr>
          <w:rFonts w:ascii="Arial" w:hAnsi="Arial" w:cs="Arial"/>
          <w:color w:val="000000" w:themeColor="text1"/>
          <w:sz w:val="24"/>
          <w:szCs w:val="24"/>
        </w:rPr>
        <w:t xml:space="preserve">мониторинг динамики ресурсов. </w:t>
      </w:r>
      <w:r w:rsidR="0084003C" w:rsidRPr="00C55936">
        <w:rPr>
          <w:rFonts w:ascii="Arial" w:hAnsi="Arial" w:cs="Arial"/>
          <w:color w:val="000000" w:themeColor="text1"/>
          <w:sz w:val="24"/>
          <w:szCs w:val="24"/>
        </w:rPr>
        <w:t xml:space="preserve">Разработан локальный акт, содержащий требования к оснащению учебных кабинетов. </w:t>
      </w:r>
      <w:r w:rsidR="00547466" w:rsidRPr="00C55936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</w:p>
    <w:p w:rsidR="00C55936" w:rsidRDefault="00C55936" w:rsidP="008F584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8F5841" w:rsidRPr="00167138">
        <w:rPr>
          <w:rFonts w:ascii="Arial" w:hAnsi="Arial" w:cs="Arial"/>
          <w:sz w:val="24"/>
          <w:szCs w:val="24"/>
        </w:rPr>
        <w:t>ля обеспечения всех предметных областей и внеурочной деятельн</w:t>
      </w:r>
      <w:r>
        <w:rPr>
          <w:rFonts w:ascii="Arial" w:hAnsi="Arial" w:cs="Arial"/>
          <w:sz w:val="24"/>
          <w:szCs w:val="24"/>
        </w:rPr>
        <w:t>ости школа приводит свою материально-техническую базу</w:t>
      </w:r>
      <w:r w:rsidRPr="00C55936">
        <w:rPr>
          <w:rFonts w:ascii="Arial" w:hAnsi="Arial" w:cs="Arial"/>
          <w:sz w:val="24"/>
          <w:szCs w:val="24"/>
        </w:rPr>
        <w:t xml:space="preserve"> </w:t>
      </w:r>
      <w:r w:rsidRPr="00167138">
        <w:rPr>
          <w:rFonts w:ascii="Arial" w:hAnsi="Arial" w:cs="Arial"/>
          <w:sz w:val="24"/>
          <w:szCs w:val="24"/>
        </w:rPr>
        <w:t>в соответствие с задачами</w:t>
      </w:r>
      <w:r w:rsidR="001E5CE9">
        <w:rPr>
          <w:rFonts w:ascii="Arial" w:hAnsi="Arial" w:cs="Arial"/>
          <w:sz w:val="24"/>
          <w:szCs w:val="24"/>
        </w:rPr>
        <w:t xml:space="preserve"> </w:t>
      </w:r>
      <w:r w:rsidRPr="00167138">
        <w:rPr>
          <w:rFonts w:ascii="Arial" w:hAnsi="Arial" w:cs="Arial"/>
          <w:sz w:val="24"/>
          <w:szCs w:val="24"/>
        </w:rPr>
        <w:t>реализации основной образовательной программы, необходимого учебно-материального оснащения образовательного процесса</w:t>
      </w:r>
      <w:r>
        <w:rPr>
          <w:rFonts w:ascii="Arial" w:hAnsi="Arial" w:cs="Arial"/>
          <w:sz w:val="24"/>
          <w:szCs w:val="24"/>
        </w:rPr>
        <w:t>.</w:t>
      </w:r>
    </w:p>
    <w:p w:rsidR="00C55936" w:rsidRDefault="00C55936" w:rsidP="008F584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67138">
        <w:rPr>
          <w:rFonts w:ascii="Arial" w:hAnsi="Arial" w:cs="Arial"/>
          <w:sz w:val="24"/>
          <w:szCs w:val="24"/>
        </w:rPr>
        <w:t>В соответствии с требованиями стандарта</w:t>
      </w:r>
      <w:r w:rsidR="00524C95">
        <w:rPr>
          <w:rFonts w:ascii="Arial" w:hAnsi="Arial" w:cs="Arial"/>
          <w:sz w:val="24"/>
          <w:szCs w:val="24"/>
        </w:rPr>
        <w:t xml:space="preserve"> начального общего образования</w:t>
      </w:r>
      <w:r w:rsidR="00A65769">
        <w:rPr>
          <w:rFonts w:ascii="Arial" w:hAnsi="Arial" w:cs="Arial"/>
          <w:sz w:val="24"/>
          <w:szCs w:val="24"/>
        </w:rPr>
        <w:t xml:space="preserve"> к материально-техническим условиям реализации основной образовате</w:t>
      </w:r>
      <w:r w:rsidR="001E5CE9">
        <w:rPr>
          <w:rFonts w:ascii="Arial" w:hAnsi="Arial" w:cs="Arial"/>
          <w:sz w:val="24"/>
          <w:szCs w:val="24"/>
        </w:rPr>
        <w:t>льной программы оценка проводит</w:t>
      </w:r>
      <w:r w:rsidR="00A65769">
        <w:rPr>
          <w:rFonts w:ascii="Arial" w:hAnsi="Arial" w:cs="Arial"/>
          <w:sz w:val="24"/>
          <w:szCs w:val="24"/>
        </w:rPr>
        <w:t>ся по следующим компонентам:</w:t>
      </w:r>
    </w:p>
    <w:p w:rsidR="00A65769" w:rsidRDefault="00A65769" w:rsidP="008E7719">
      <w:pPr>
        <w:tabs>
          <w:tab w:val="left" w:pos="284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</w:p>
    <w:p w:rsidR="001E5CE9" w:rsidRPr="001E5CE9" w:rsidRDefault="001E5CE9" w:rsidP="008E7719">
      <w:pPr>
        <w:tabs>
          <w:tab w:val="left" w:pos="284"/>
        </w:tabs>
        <w:spacing w:after="0"/>
        <w:ind w:left="284" w:hanging="284"/>
        <w:rPr>
          <w:rFonts w:ascii="Arial" w:hAnsi="Arial" w:cs="Arial"/>
          <w:i/>
          <w:sz w:val="24"/>
          <w:szCs w:val="24"/>
        </w:rPr>
      </w:pPr>
      <w:r w:rsidRPr="001E5CE9">
        <w:rPr>
          <w:rFonts w:ascii="Arial" w:hAnsi="Arial" w:cs="Arial"/>
          <w:i/>
          <w:sz w:val="24"/>
          <w:szCs w:val="24"/>
        </w:rPr>
        <w:t xml:space="preserve">- </w:t>
      </w:r>
      <w:r w:rsidR="00A65769" w:rsidRPr="001E5CE9">
        <w:rPr>
          <w:rFonts w:ascii="Arial" w:hAnsi="Arial" w:cs="Arial"/>
          <w:i/>
          <w:sz w:val="24"/>
          <w:szCs w:val="24"/>
        </w:rPr>
        <w:t>Учебные кабинеты</w:t>
      </w:r>
      <w:r w:rsidR="008F5841" w:rsidRPr="001E5CE9">
        <w:rPr>
          <w:rFonts w:ascii="Arial" w:hAnsi="Arial" w:cs="Arial"/>
          <w:i/>
          <w:sz w:val="24"/>
          <w:szCs w:val="24"/>
        </w:rPr>
        <w:t xml:space="preserve"> с автом</w:t>
      </w:r>
      <w:r w:rsidRPr="001E5CE9">
        <w:rPr>
          <w:rFonts w:ascii="Arial" w:hAnsi="Arial" w:cs="Arial"/>
          <w:i/>
          <w:sz w:val="24"/>
          <w:szCs w:val="24"/>
        </w:rPr>
        <w:t>атизированными рабочими местами</w:t>
      </w:r>
    </w:p>
    <w:p w:rsidR="008F5841" w:rsidRPr="001E5CE9" w:rsidRDefault="008F5841" w:rsidP="008E7719">
      <w:pPr>
        <w:tabs>
          <w:tab w:val="left" w:pos="284"/>
        </w:tabs>
        <w:spacing w:after="0"/>
        <w:ind w:left="284" w:hanging="284"/>
        <w:rPr>
          <w:rFonts w:ascii="Arial" w:hAnsi="Arial" w:cs="Arial"/>
          <w:i/>
          <w:sz w:val="24"/>
          <w:szCs w:val="24"/>
        </w:rPr>
      </w:pPr>
      <w:r w:rsidRPr="001E5CE9">
        <w:rPr>
          <w:rFonts w:ascii="Arial" w:hAnsi="Arial" w:cs="Arial"/>
          <w:i/>
          <w:sz w:val="24"/>
          <w:szCs w:val="24"/>
        </w:rPr>
        <w:t>обучающихся и педагогических работников</w:t>
      </w:r>
    </w:p>
    <w:p w:rsidR="0084003C" w:rsidRPr="00A65769" w:rsidRDefault="007420AE" w:rsidP="001E5CE9">
      <w:pPr>
        <w:tabs>
          <w:tab w:val="left" w:pos="567"/>
        </w:tabs>
        <w:spacing w:after="0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Начальная школа располагается в отдельном здании, в котором 9 учебных кабинетов. В</w:t>
      </w:r>
      <w:r w:rsidR="00A65769" w:rsidRPr="00A65769">
        <w:rPr>
          <w:rFonts w:ascii="Arial" w:hAnsi="Arial" w:cs="Arial"/>
          <w:color w:val="000000" w:themeColor="text1"/>
          <w:sz w:val="24"/>
          <w:szCs w:val="24"/>
        </w:rPr>
        <w:t xml:space="preserve">се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кабинеты оборудованы </w:t>
      </w:r>
      <w:r w:rsidR="00A65769" w:rsidRPr="00A65769">
        <w:rPr>
          <w:rFonts w:ascii="Arial" w:hAnsi="Arial" w:cs="Arial"/>
          <w:color w:val="000000" w:themeColor="text1"/>
          <w:sz w:val="24"/>
          <w:szCs w:val="24"/>
        </w:rPr>
        <w:t>автоматизированным</w:t>
      </w:r>
      <w:r w:rsidR="00694D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5769" w:rsidRPr="00A65769">
        <w:rPr>
          <w:rFonts w:ascii="Arial" w:hAnsi="Arial" w:cs="Arial"/>
          <w:color w:val="000000" w:themeColor="text1"/>
          <w:sz w:val="24"/>
          <w:szCs w:val="24"/>
        </w:rPr>
        <w:t xml:space="preserve"> местом учителя.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4003C" w:rsidRPr="00A65769" w:rsidRDefault="00EA4C04" w:rsidP="001E5CE9">
      <w:pPr>
        <w:tabs>
          <w:tab w:val="left" w:pos="567"/>
        </w:tabs>
        <w:spacing w:after="0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A65769">
        <w:rPr>
          <w:rFonts w:ascii="Arial" w:hAnsi="Arial" w:cs="Arial"/>
          <w:color w:val="000000" w:themeColor="text1"/>
          <w:sz w:val="24"/>
          <w:szCs w:val="24"/>
        </w:rPr>
        <w:t>Кроме того</w:t>
      </w:r>
      <w:r w:rsidR="00B13BAB" w:rsidRPr="00A6576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420AE">
        <w:rPr>
          <w:rFonts w:ascii="Arial" w:hAnsi="Arial" w:cs="Arial"/>
          <w:color w:val="000000" w:themeColor="text1"/>
          <w:sz w:val="24"/>
          <w:szCs w:val="24"/>
        </w:rPr>
        <w:t xml:space="preserve">в корпусе есть </w:t>
      </w:r>
      <w:r w:rsidR="00B13BAB" w:rsidRPr="00A65769">
        <w:rPr>
          <w:rFonts w:ascii="Arial" w:hAnsi="Arial" w:cs="Arial"/>
          <w:color w:val="000000" w:themeColor="text1"/>
          <w:sz w:val="24"/>
          <w:szCs w:val="24"/>
        </w:rPr>
        <w:t xml:space="preserve">компьютерный класс с </w:t>
      </w:r>
      <w:r w:rsidR="00A65769" w:rsidRPr="00A65769">
        <w:rPr>
          <w:rFonts w:ascii="Arial" w:hAnsi="Arial" w:cs="Arial"/>
          <w:color w:val="000000" w:themeColor="text1"/>
          <w:sz w:val="24"/>
          <w:szCs w:val="24"/>
        </w:rPr>
        <w:t>8 компьютерами</w:t>
      </w:r>
      <w:r w:rsidR="007420AE">
        <w:rPr>
          <w:rFonts w:ascii="Arial" w:hAnsi="Arial" w:cs="Arial"/>
          <w:color w:val="000000" w:themeColor="text1"/>
          <w:sz w:val="24"/>
          <w:szCs w:val="24"/>
        </w:rPr>
        <w:t>,</w:t>
      </w:r>
      <w:r w:rsidR="00A65769" w:rsidRPr="00A65769">
        <w:rPr>
          <w:rFonts w:ascii="Arial" w:hAnsi="Arial" w:cs="Arial"/>
          <w:color w:val="000000" w:themeColor="text1"/>
          <w:sz w:val="24"/>
          <w:szCs w:val="24"/>
        </w:rPr>
        <w:t xml:space="preserve"> и есть возможность </w:t>
      </w:r>
      <w:r w:rsidR="007420AE">
        <w:rPr>
          <w:rFonts w:ascii="Arial" w:hAnsi="Arial" w:cs="Arial"/>
          <w:color w:val="000000" w:themeColor="text1"/>
          <w:sz w:val="24"/>
          <w:szCs w:val="24"/>
        </w:rPr>
        <w:t>использовать для проведения занятий компьютерный</w:t>
      </w:r>
      <w:r w:rsidR="00A65769" w:rsidRPr="00A657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20AE">
        <w:rPr>
          <w:rFonts w:ascii="Arial" w:hAnsi="Arial" w:cs="Arial"/>
          <w:color w:val="000000" w:themeColor="text1"/>
          <w:sz w:val="24"/>
          <w:szCs w:val="24"/>
        </w:rPr>
        <w:t>мобильный класс, что позволяет автоматизировать рабочее место обучающегося.</w:t>
      </w:r>
    </w:p>
    <w:p w:rsidR="00A65769" w:rsidRDefault="00A65769" w:rsidP="00A65769">
      <w:pPr>
        <w:tabs>
          <w:tab w:val="left" w:pos="284"/>
        </w:tabs>
        <w:spacing w:after="0"/>
        <w:ind w:left="284" w:firstLine="567"/>
        <w:rPr>
          <w:rFonts w:ascii="Arial" w:hAnsi="Arial" w:cs="Arial"/>
          <w:color w:val="FF0000"/>
          <w:sz w:val="24"/>
          <w:szCs w:val="24"/>
        </w:rPr>
      </w:pPr>
    </w:p>
    <w:p w:rsidR="001836A2" w:rsidRPr="001E5CE9" w:rsidRDefault="001E5CE9" w:rsidP="008E7719">
      <w:pPr>
        <w:tabs>
          <w:tab w:val="left" w:pos="284"/>
        </w:tabs>
        <w:spacing w:after="0"/>
        <w:ind w:left="284" w:hanging="284"/>
        <w:rPr>
          <w:rFonts w:ascii="Arial" w:hAnsi="Arial" w:cs="Arial"/>
          <w:i/>
          <w:sz w:val="24"/>
          <w:szCs w:val="24"/>
        </w:rPr>
      </w:pPr>
      <w:r w:rsidRPr="001E5CE9">
        <w:rPr>
          <w:rFonts w:ascii="Arial" w:hAnsi="Arial" w:cs="Arial"/>
          <w:i/>
          <w:sz w:val="24"/>
          <w:szCs w:val="24"/>
        </w:rPr>
        <w:lastRenderedPageBreak/>
        <w:t xml:space="preserve">- </w:t>
      </w:r>
      <w:r w:rsidRPr="001E5CE9">
        <w:rPr>
          <w:rFonts w:ascii="Arial" w:hAnsi="Arial" w:cs="Arial"/>
          <w:i/>
          <w:sz w:val="24"/>
          <w:szCs w:val="24"/>
        </w:rPr>
        <w:tab/>
        <w:t xml:space="preserve">Помещения для занятий </w:t>
      </w:r>
      <w:proofErr w:type="spellStart"/>
      <w:proofErr w:type="gramStart"/>
      <w:r w:rsidRPr="001E5CE9">
        <w:rPr>
          <w:rFonts w:ascii="Arial" w:hAnsi="Arial" w:cs="Arial"/>
          <w:i/>
          <w:sz w:val="24"/>
          <w:szCs w:val="24"/>
        </w:rPr>
        <w:t>естественно-научной</w:t>
      </w:r>
      <w:proofErr w:type="spellEnd"/>
      <w:proofErr w:type="gramEnd"/>
      <w:r w:rsidRPr="001E5CE9">
        <w:rPr>
          <w:rFonts w:ascii="Arial" w:hAnsi="Arial" w:cs="Arial"/>
          <w:i/>
          <w:sz w:val="24"/>
          <w:szCs w:val="24"/>
        </w:rPr>
        <w:t xml:space="preserve"> деятельностью, моделирование, техническим творчеством, иностранными языками</w:t>
      </w:r>
    </w:p>
    <w:p w:rsidR="00B13BAB" w:rsidRPr="00524C95" w:rsidRDefault="001E5CE9" w:rsidP="001E5CE9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96C0A" w:rsidRPr="00524C95">
        <w:rPr>
          <w:rFonts w:ascii="Arial" w:hAnsi="Arial" w:cs="Arial"/>
          <w:sz w:val="24"/>
          <w:szCs w:val="24"/>
        </w:rPr>
        <w:t>Специально оборудованных</w:t>
      </w:r>
      <w:r w:rsidR="00796C0A">
        <w:rPr>
          <w:rFonts w:ascii="Arial" w:hAnsi="Arial" w:cs="Arial"/>
          <w:b/>
          <w:sz w:val="24"/>
          <w:szCs w:val="24"/>
        </w:rPr>
        <w:t xml:space="preserve"> </w:t>
      </w:r>
      <w:r w:rsidR="00796C0A" w:rsidRPr="00796C0A">
        <w:rPr>
          <w:rFonts w:ascii="Arial" w:hAnsi="Arial" w:cs="Arial"/>
          <w:color w:val="000000" w:themeColor="text1"/>
          <w:sz w:val="24"/>
          <w:szCs w:val="24"/>
        </w:rPr>
        <w:t>помещений нет,</w:t>
      </w:r>
      <w:r w:rsidR="00796C0A">
        <w:rPr>
          <w:rFonts w:ascii="Arial" w:hAnsi="Arial" w:cs="Arial"/>
          <w:b/>
          <w:sz w:val="24"/>
          <w:szCs w:val="24"/>
        </w:rPr>
        <w:t xml:space="preserve"> </w:t>
      </w:r>
      <w:r w:rsidR="00796C0A" w:rsidRPr="00796C0A">
        <w:rPr>
          <w:rFonts w:ascii="Arial" w:hAnsi="Arial" w:cs="Arial"/>
          <w:sz w:val="24"/>
          <w:szCs w:val="24"/>
        </w:rPr>
        <w:t>но</w:t>
      </w:r>
      <w:r w:rsidR="00796C0A">
        <w:rPr>
          <w:rFonts w:ascii="Arial" w:hAnsi="Arial" w:cs="Arial"/>
          <w:b/>
          <w:sz w:val="24"/>
          <w:szCs w:val="24"/>
        </w:rPr>
        <w:t xml:space="preserve"> </w:t>
      </w:r>
      <w:r w:rsidR="008F5841" w:rsidRPr="001E5CE9">
        <w:rPr>
          <w:rFonts w:ascii="Arial" w:hAnsi="Arial" w:cs="Arial"/>
          <w:sz w:val="24"/>
          <w:szCs w:val="24"/>
        </w:rPr>
        <w:t xml:space="preserve">для занятий </w:t>
      </w:r>
      <w:proofErr w:type="spellStart"/>
      <w:proofErr w:type="gramStart"/>
      <w:r w:rsidR="008F5841" w:rsidRPr="001E5CE9">
        <w:rPr>
          <w:rFonts w:ascii="Arial" w:hAnsi="Arial" w:cs="Arial"/>
          <w:sz w:val="24"/>
          <w:szCs w:val="24"/>
        </w:rPr>
        <w:t>естественно-научной</w:t>
      </w:r>
      <w:proofErr w:type="spellEnd"/>
      <w:proofErr w:type="gramEnd"/>
      <w:r w:rsidR="008F5841" w:rsidRPr="001E5CE9">
        <w:rPr>
          <w:rFonts w:ascii="Arial" w:hAnsi="Arial" w:cs="Arial"/>
          <w:sz w:val="24"/>
          <w:szCs w:val="24"/>
        </w:rPr>
        <w:t xml:space="preserve"> деятельностью, моделированием, техническим творчеством</w:t>
      </w:r>
      <w:r w:rsidR="00796C0A">
        <w:rPr>
          <w:rFonts w:ascii="Arial" w:hAnsi="Arial" w:cs="Arial"/>
          <w:b/>
          <w:sz w:val="24"/>
          <w:szCs w:val="24"/>
        </w:rPr>
        <w:t xml:space="preserve"> </w:t>
      </w:r>
      <w:r w:rsidR="00796C0A" w:rsidRPr="00796C0A">
        <w:rPr>
          <w:rFonts w:ascii="Arial" w:hAnsi="Arial" w:cs="Arial"/>
          <w:sz w:val="24"/>
          <w:szCs w:val="24"/>
        </w:rPr>
        <w:t>цифровые лаборатории, комплекты для моделирования</w:t>
      </w:r>
      <w:r>
        <w:rPr>
          <w:rFonts w:ascii="Arial" w:hAnsi="Arial" w:cs="Arial"/>
          <w:sz w:val="24"/>
          <w:szCs w:val="24"/>
        </w:rPr>
        <w:t xml:space="preserve"> используются в учебных кабинетах</w:t>
      </w:r>
      <w:r w:rsidR="00796C0A">
        <w:rPr>
          <w:rFonts w:ascii="Arial" w:hAnsi="Arial" w:cs="Arial"/>
          <w:sz w:val="24"/>
          <w:szCs w:val="24"/>
        </w:rPr>
        <w:t>.</w:t>
      </w:r>
      <w:r w:rsidR="00796C0A">
        <w:rPr>
          <w:rFonts w:ascii="Arial" w:hAnsi="Arial" w:cs="Arial"/>
          <w:b/>
          <w:sz w:val="24"/>
          <w:szCs w:val="24"/>
        </w:rPr>
        <w:t xml:space="preserve"> </w:t>
      </w:r>
    </w:p>
    <w:p w:rsidR="00796C0A" w:rsidRPr="00167138" w:rsidRDefault="00796C0A" w:rsidP="00796C0A">
      <w:pPr>
        <w:tabs>
          <w:tab w:val="left" w:pos="284"/>
        </w:tabs>
        <w:spacing w:after="0"/>
        <w:ind w:left="284"/>
        <w:rPr>
          <w:rFonts w:ascii="Arial" w:hAnsi="Arial" w:cs="Arial"/>
          <w:sz w:val="24"/>
          <w:szCs w:val="24"/>
        </w:rPr>
      </w:pPr>
    </w:p>
    <w:p w:rsidR="008F5841" w:rsidRPr="00633E12" w:rsidRDefault="008F5841" w:rsidP="008E7719">
      <w:pPr>
        <w:tabs>
          <w:tab w:val="left" w:pos="284"/>
        </w:tabs>
        <w:spacing w:after="0"/>
        <w:ind w:left="284" w:hanging="284"/>
        <w:rPr>
          <w:rFonts w:ascii="Arial" w:hAnsi="Arial" w:cs="Arial"/>
          <w:i/>
          <w:sz w:val="24"/>
          <w:szCs w:val="24"/>
        </w:rPr>
      </w:pPr>
      <w:r w:rsidRPr="00633E12">
        <w:rPr>
          <w:rFonts w:ascii="Arial" w:hAnsi="Arial" w:cs="Arial"/>
          <w:i/>
          <w:sz w:val="24"/>
          <w:szCs w:val="24"/>
        </w:rPr>
        <w:t xml:space="preserve">- </w:t>
      </w:r>
      <w:r w:rsidR="001836A2" w:rsidRPr="00633E12">
        <w:rPr>
          <w:rFonts w:ascii="Arial" w:hAnsi="Arial" w:cs="Arial"/>
          <w:i/>
          <w:sz w:val="24"/>
          <w:szCs w:val="24"/>
        </w:rPr>
        <w:tab/>
      </w:r>
      <w:r w:rsidR="009A42E2">
        <w:rPr>
          <w:rFonts w:ascii="Arial" w:hAnsi="Arial" w:cs="Arial"/>
          <w:i/>
          <w:sz w:val="24"/>
          <w:szCs w:val="24"/>
        </w:rPr>
        <w:t>Помещения (кабинеты, мастерские, студии</w:t>
      </w:r>
      <w:r w:rsidRPr="00633E12">
        <w:rPr>
          <w:rFonts w:ascii="Arial" w:hAnsi="Arial" w:cs="Arial"/>
          <w:i/>
          <w:sz w:val="24"/>
          <w:szCs w:val="24"/>
        </w:rPr>
        <w:t>) для занятий музыкой, хореографией и изобразительным искусством</w:t>
      </w:r>
    </w:p>
    <w:p w:rsidR="00633E12" w:rsidRPr="00633E12" w:rsidRDefault="001E5CE9" w:rsidP="001E5CE9">
      <w:pPr>
        <w:tabs>
          <w:tab w:val="left" w:pos="42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Специальных помещений для занятий музыкой, хореографией, изобразительным искусством нет</w:t>
      </w:r>
      <w:r w:rsidR="00C77614">
        <w:rPr>
          <w:rFonts w:ascii="Arial" w:hAnsi="Arial" w:cs="Arial"/>
          <w:sz w:val="24"/>
          <w:szCs w:val="24"/>
        </w:rPr>
        <w:t xml:space="preserve">. Уроки </w:t>
      </w:r>
      <w:proofErr w:type="gramStart"/>
      <w:r w:rsidR="00C77614">
        <w:rPr>
          <w:rFonts w:ascii="Arial" w:hAnsi="Arial" w:cs="Arial"/>
          <w:sz w:val="24"/>
          <w:szCs w:val="24"/>
        </w:rPr>
        <w:t>ИЗО</w:t>
      </w:r>
      <w:proofErr w:type="gramEnd"/>
      <w:r w:rsidR="00C77614">
        <w:rPr>
          <w:rFonts w:ascii="Arial" w:hAnsi="Arial" w:cs="Arial"/>
          <w:sz w:val="24"/>
          <w:szCs w:val="24"/>
        </w:rPr>
        <w:t xml:space="preserve"> проходят в учебных кабинетах. Поскольку </w:t>
      </w:r>
      <w:r w:rsidR="00633E12">
        <w:rPr>
          <w:rFonts w:ascii="Arial" w:hAnsi="Arial" w:cs="Arial"/>
          <w:sz w:val="24"/>
          <w:szCs w:val="24"/>
        </w:rPr>
        <w:t>Детская музыкальная школа расположена в одном здании с начальной, поэтому м</w:t>
      </w:r>
      <w:r w:rsidR="00633E12" w:rsidRPr="00633E12">
        <w:rPr>
          <w:rFonts w:ascii="Arial" w:hAnsi="Arial" w:cs="Arial"/>
          <w:sz w:val="24"/>
          <w:szCs w:val="24"/>
        </w:rPr>
        <w:t>ладшие школьники имеют возможность заниматься</w:t>
      </w:r>
      <w:r w:rsidR="00633E12">
        <w:rPr>
          <w:rFonts w:ascii="Arial" w:hAnsi="Arial" w:cs="Arial"/>
          <w:sz w:val="24"/>
          <w:szCs w:val="24"/>
        </w:rPr>
        <w:t xml:space="preserve"> музыкой в рамках внеурочной деятельности. </w:t>
      </w:r>
    </w:p>
    <w:p w:rsidR="00796C0A" w:rsidRPr="00167138" w:rsidRDefault="00796C0A" w:rsidP="008E7719">
      <w:pPr>
        <w:tabs>
          <w:tab w:val="left" w:pos="284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</w:p>
    <w:p w:rsidR="008F5841" w:rsidRPr="00633E12" w:rsidRDefault="008F5841" w:rsidP="008E7719">
      <w:pPr>
        <w:tabs>
          <w:tab w:val="left" w:pos="284"/>
        </w:tabs>
        <w:spacing w:after="0"/>
        <w:ind w:left="284" w:hanging="284"/>
        <w:rPr>
          <w:rFonts w:ascii="Arial" w:hAnsi="Arial" w:cs="Arial"/>
          <w:i/>
          <w:sz w:val="24"/>
          <w:szCs w:val="24"/>
        </w:rPr>
      </w:pPr>
      <w:r w:rsidRPr="00167138">
        <w:rPr>
          <w:rFonts w:ascii="Arial" w:hAnsi="Arial" w:cs="Arial"/>
          <w:sz w:val="24"/>
          <w:szCs w:val="24"/>
        </w:rPr>
        <w:t xml:space="preserve">- </w:t>
      </w:r>
      <w:r w:rsidR="001836A2" w:rsidRPr="00167138">
        <w:rPr>
          <w:rFonts w:ascii="Arial" w:hAnsi="Arial" w:cs="Arial"/>
          <w:sz w:val="24"/>
          <w:szCs w:val="24"/>
        </w:rPr>
        <w:tab/>
      </w:r>
      <w:r w:rsidR="00796C0A" w:rsidRPr="00633E12">
        <w:rPr>
          <w:rFonts w:ascii="Arial" w:hAnsi="Arial" w:cs="Arial"/>
          <w:i/>
          <w:sz w:val="24"/>
          <w:szCs w:val="24"/>
        </w:rPr>
        <w:t>Помещение</w:t>
      </w:r>
      <w:r w:rsidRPr="00633E12">
        <w:rPr>
          <w:rFonts w:ascii="Arial" w:hAnsi="Arial" w:cs="Arial"/>
          <w:i/>
          <w:sz w:val="24"/>
          <w:szCs w:val="24"/>
        </w:rPr>
        <w:t xml:space="preserve"> библиотек</w:t>
      </w:r>
      <w:r w:rsidR="00796C0A" w:rsidRPr="00633E12">
        <w:rPr>
          <w:rFonts w:ascii="Arial" w:hAnsi="Arial" w:cs="Arial"/>
          <w:i/>
          <w:sz w:val="24"/>
          <w:szCs w:val="24"/>
        </w:rPr>
        <w:t>и с рабочей зоной</w:t>
      </w:r>
      <w:r w:rsidRPr="00633E12">
        <w:rPr>
          <w:rFonts w:ascii="Arial" w:hAnsi="Arial" w:cs="Arial"/>
          <w:i/>
          <w:sz w:val="24"/>
          <w:szCs w:val="24"/>
        </w:rPr>
        <w:t>, оборуд</w:t>
      </w:r>
      <w:r w:rsidR="00796C0A" w:rsidRPr="00633E12">
        <w:rPr>
          <w:rFonts w:ascii="Arial" w:hAnsi="Arial" w:cs="Arial"/>
          <w:i/>
          <w:sz w:val="24"/>
          <w:szCs w:val="24"/>
        </w:rPr>
        <w:t>ованным читальным залом и книгохранилищем</w:t>
      </w:r>
      <w:r w:rsidRPr="00633E12">
        <w:rPr>
          <w:rFonts w:ascii="Arial" w:hAnsi="Arial" w:cs="Arial"/>
          <w:i/>
          <w:sz w:val="24"/>
          <w:szCs w:val="24"/>
        </w:rPr>
        <w:t xml:space="preserve">, </w:t>
      </w:r>
      <w:proofErr w:type="gramStart"/>
      <w:r w:rsidRPr="00633E12">
        <w:rPr>
          <w:rFonts w:ascii="Arial" w:hAnsi="Arial" w:cs="Arial"/>
          <w:i/>
          <w:sz w:val="24"/>
          <w:szCs w:val="24"/>
        </w:rPr>
        <w:t>обеспечивающими</w:t>
      </w:r>
      <w:proofErr w:type="gramEnd"/>
      <w:r w:rsidRPr="00633E12">
        <w:rPr>
          <w:rFonts w:ascii="Arial" w:hAnsi="Arial" w:cs="Arial"/>
          <w:i/>
          <w:sz w:val="24"/>
          <w:szCs w:val="24"/>
        </w:rPr>
        <w:t xml:space="preserve"> сохран</w:t>
      </w:r>
      <w:r w:rsidR="00796C0A" w:rsidRPr="00633E12">
        <w:rPr>
          <w:rFonts w:ascii="Arial" w:hAnsi="Arial" w:cs="Arial"/>
          <w:i/>
          <w:sz w:val="24"/>
          <w:szCs w:val="24"/>
        </w:rPr>
        <w:t xml:space="preserve">ность книжного фонда, </w:t>
      </w:r>
      <w:proofErr w:type="spellStart"/>
      <w:r w:rsidR="00796C0A" w:rsidRPr="00633E12">
        <w:rPr>
          <w:rFonts w:ascii="Arial" w:hAnsi="Arial" w:cs="Arial"/>
          <w:i/>
          <w:sz w:val="24"/>
          <w:szCs w:val="24"/>
        </w:rPr>
        <w:t>медиатека</w:t>
      </w:r>
      <w:proofErr w:type="spellEnd"/>
    </w:p>
    <w:p w:rsidR="00252859" w:rsidRPr="00796C0A" w:rsidRDefault="00796C0A" w:rsidP="00C77614">
      <w:pPr>
        <w:tabs>
          <w:tab w:val="left" w:pos="567"/>
        </w:tabs>
        <w:spacing w:after="0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6C0A">
        <w:rPr>
          <w:rFonts w:ascii="Arial" w:hAnsi="Arial" w:cs="Arial"/>
          <w:color w:val="000000" w:themeColor="text1"/>
          <w:sz w:val="24"/>
          <w:szCs w:val="24"/>
        </w:rPr>
        <w:tab/>
      </w:r>
      <w:r w:rsidR="00252859" w:rsidRPr="00796C0A">
        <w:rPr>
          <w:rFonts w:ascii="Arial" w:hAnsi="Arial" w:cs="Arial"/>
          <w:color w:val="000000" w:themeColor="text1"/>
          <w:sz w:val="24"/>
          <w:szCs w:val="24"/>
        </w:rPr>
        <w:t xml:space="preserve">Библиотека оснащена необходимым количеством учебной, учебно-методической и художественной литературы для реализации </w:t>
      </w:r>
      <w:r>
        <w:rPr>
          <w:rFonts w:ascii="Arial" w:hAnsi="Arial" w:cs="Arial"/>
          <w:color w:val="000000" w:themeColor="text1"/>
          <w:sz w:val="24"/>
          <w:szCs w:val="24"/>
        </w:rPr>
        <w:t>Стандарта, есть читальный зал;</w:t>
      </w:r>
      <w:r w:rsidR="00252859" w:rsidRPr="00796C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10E1" w:rsidRPr="00796C0A">
        <w:rPr>
          <w:rFonts w:ascii="Arial" w:hAnsi="Arial" w:cs="Arial"/>
          <w:color w:val="000000" w:themeColor="text1"/>
          <w:sz w:val="24"/>
          <w:szCs w:val="24"/>
        </w:rPr>
        <w:t xml:space="preserve"> фонд учебников позволяет обеспечить всех обучающихся бесплатными учебниками по предметам учебного плана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 электронн</w:t>
      </w:r>
      <w:r w:rsidR="00C77614">
        <w:rPr>
          <w:rFonts w:ascii="Arial" w:hAnsi="Arial" w:cs="Arial"/>
          <w:color w:val="000000" w:themeColor="text1"/>
          <w:sz w:val="24"/>
          <w:szCs w:val="24"/>
        </w:rPr>
        <w:t>ыми приложениями к ним; около сотни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наименований цифровых образовательных ресурсов</w:t>
      </w:r>
      <w:r w:rsidR="00AE1CCD">
        <w:rPr>
          <w:rFonts w:ascii="Arial" w:hAnsi="Arial" w:cs="Arial"/>
          <w:color w:val="000000" w:themeColor="text1"/>
          <w:sz w:val="24"/>
          <w:szCs w:val="24"/>
        </w:rPr>
        <w:t xml:space="preserve"> поступило в библиотеку за последние два года.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252859" w:rsidRPr="00796C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96C0A" w:rsidRPr="00252859" w:rsidRDefault="00796C0A" w:rsidP="008E7719">
      <w:pPr>
        <w:tabs>
          <w:tab w:val="left" w:pos="284"/>
        </w:tabs>
        <w:spacing w:after="0"/>
        <w:ind w:left="284" w:hanging="284"/>
        <w:rPr>
          <w:rFonts w:ascii="Arial" w:hAnsi="Arial" w:cs="Arial"/>
          <w:color w:val="FF0000"/>
          <w:sz w:val="24"/>
          <w:szCs w:val="24"/>
        </w:rPr>
      </w:pPr>
    </w:p>
    <w:p w:rsidR="008F5841" w:rsidRPr="009A42E2" w:rsidRDefault="008F5841" w:rsidP="008E7719">
      <w:pPr>
        <w:tabs>
          <w:tab w:val="left" w:pos="284"/>
        </w:tabs>
        <w:spacing w:after="0"/>
        <w:ind w:left="284" w:hanging="284"/>
        <w:rPr>
          <w:rFonts w:ascii="Arial" w:hAnsi="Arial" w:cs="Arial"/>
          <w:i/>
          <w:sz w:val="24"/>
          <w:szCs w:val="24"/>
        </w:rPr>
      </w:pPr>
      <w:r w:rsidRPr="009A42E2">
        <w:rPr>
          <w:rFonts w:ascii="Arial" w:hAnsi="Arial" w:cs="Arial"/>
          <w:i/>
          <w:sz w:val="24"/>
          <w:szCs w:val="24"/>
        </w:rPr>
        <w:t xml:space="preserve">- </w:t>
      </w:r>
      <w:r w:rsidR="001836A2" w:rsidRPr="009A42E2">
        <w:rPr>
          <w:rFonts w:ascii="Arial" w:hAnsi="Arial" w:cs="Arial"/>
          <w:i/>
          <w:sz w:val="24"/>
          <w:szCs w:val="24"/>
        </w:rPr>
        <w:tab/>
      </w:r>
      <w:r w:rsidR="00B31DC1" w:rsidRPr="009A42E2">
        <w:rPr>
          <w:rFonts w:ascii="Arial" w:hAnsi="Arial" w:cs="Arial"/>
          <w:i/>
          <w:sz w:val="24"/>
          <w:szCs w:val="24"/>
        </w:rPr>
        <w:t>Актовый зал</w:t>
      </w:r>
    </w:p>
    <w:p w:rsidR="00F910E1" w:rsidRPr="00694D20" w:rsidRDefault="00B31DC1" w:rsidP="00C77614">
      <w:pPr>
        <w:tabs>
          <w:tab w:val="left" w:pos="567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4D20">
        <w:rPr>
          <w:rFonts w:ascii="Arial" w:hAnsi="Arial" w:cs="Arial"/>
          <w:color w:val="000000" w:themeColor="text1"/>
          <w:sz w:val="24"/>
          <w:szCs w:val="24"/>
        </w:rPr>
        <w:tab/>
      </w:r>
      <w:r w:rsidR="007703D1" w:rsidRPr="00694D20">
        <w:rPr>
          <w:rFonts w:ascii="Arial" w:hAnsi="Arial" w:cs="Arial"/>
          <w:color w:val="000000" w:themeColor="text1"/>
          <w:sz w:val="24"/>
          <w:szCs w:val="24"/>
        </w:rPr>
        <w:t>В школе а</w:t>
      </w:r>
      <w:r w:rsidR="00F910E1" w:rsidRPr="00694D20">
        <w:rPr>
          <w:rFonts w:ascii="Arial" w:hAnsi="Arial" w:cs="Arial"/>
          <w:color w:val="000000" w:themeColor="text1"/>
          <w:sz w:val="24"/>
          <w:szCs w:val="24"/>
        </w:rPr>
        <w:t>ктовый зал на</w:t>
      </w:r>
      <w:r w:rsidR="00694D20" w:rsidRPr="00694D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77614">
        <w:rPr>
          <w:rFonts w:ascii="Arial" w:hAnsi="Arial" w:cs="Arial"/>
          <w:color w:val="000000" w:themeColor="text1"/>
          <w:sz w:val="24"/>
          <w:szCs w:val="24"/>
        </w:rPr>
        <w:t>120</w:t>
      </w:r>
      <w:r w:rsidR="00F910E1" w:rsidRPr="00694D20">
        <w:rPr>
          <w:rFonts w:ascii="Arial" w:hAnsi="Arial" w:cs="Arial"/>
          <w:color w:val="000000" w:themeColor="text1"/>
          <w:sz w:val="24"/>
          <w:szCs w:val="24"/>
        </w:rPr>
        <w:t xml:space="preserve"> мест позволяет проводить</w:t>
      </w:r>
      <w:r w:rsidRPr="00694D20">
        <w:rPr>
          <w:rFonts w:ascii="Arial" w:hAnsi="Arial" w:cs="Arial"/>
          <w:color w:val="000000" w:themeColor="text1"/>
          <w:sz w:val="24"/>
          <w:szCs w:val="24"/>
        </w:rPr>
        <w:t xml:space="preserve"> общешкольные мероприятия, зал оборудован</w:t>
      </w:r>
      <w:r w:rsidR="00694D20" w:rsidRPr="00694D20">
        <w:rPr>
          <w:rFonts w:ascii="Arial" w:hAnsi="Arial" w:cs="Arial"/>
          <w:color w:val="000000" w:themeColor="text1"/>
          <w:sz w:val="24"/>
          <w:szCs w:val="24"/>
        </w:rPr>
        <w:t xml:space="preserve"> комплектами  проекционной </w:t>
      </w:r>
      <w:r w:rsidR="00AE1CCD">
        <w:rPr>
          <w:rFonts w:ascii="Arial" w:hAnsi="Arial" w:cs="Arial"/>
          <w:color w:val="000000" w:themeColor="text1"/>
          <w:sz w:val="24"/>
          <w:szCs w:val="24"/>
        </w:rPr>
        <w:t>и</w:t>
      </w:r>
      <w:r w:rsidR="00694D20" w:rsidRPr="00694D20">
        <w:rPr>
          <w:rFonts w:ascii="Arial" w:hAnsi="Arial" w:cs="Arial"/>
          <w:color w:val="000000" w:themeColor="text1"/>
          <w:sz w:val="24"/>
          <w:szCs w:val="24"/>
        </w:rPr>
        <w:t xml:space="preserve"> аудиоаппаратуры</w:t>
      </w:r>
      <w:r w:rsidR="00AE1CC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31DC1" w:rsidRPr="00694D20" w:rsidRDefault="00B31DC1" w:rsidP="008E7719">
      <w:pPr>
        <w:tabs>
          <w:tab w:val="left" w:pos="284"/>
        </w:tabs>
        <w:spacing w:after="0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</w:p>
    <w:p w:rsidR="008F5841" w:rsidRPr="009A42E2" w:rsidRDefault="008F5841" w:rsidP="008E7719">
      <w:pPr>
        <w:tabs>
          <w:tab w:val="left" w:pos="284"/>
        </w:tabs>
        <w:spacing w:after="0"/>
        <w:ind w:left="284" w:hanging="284"/>
        <w:rPr>
          <w:rFonts w:ascii="Arial" w:hAnsi="Arial" w:cs="Arial"/>
          <w:i/>
          <w:sz w:val="24"/>
          <w:szCs w:val="24"/>
        </w:rPr>
      </w:pPr>
      <w:proofErr w:type="gramStart"/>
      <w:r w:rsidRPr="00167138">
        <w:rPr>
          <w:rFonts w:ascii="Arial" w:hAnsi="Arial" w:cs="Arial"/>
          <w:sz w:val="24"/>
          <w:szCs w:val="24"/>
        </w:rPr>
        <w:t xml:space="preserve">- </w:t>
      </w:r>
      <w:r w:rsidR="001836A2" w:rsidRPr="00167138">
        <w:rPr>
          <w:rFonts w:ascii="Arial" w:hAnsi="Arial" w:cs="Arial"/>
          <w:sz w:val="24"/>
          <w:szCs w:val="24"/>
        </w:rPr>
        <w:tab/>
      </w:r>
      <w:r w:rsidR="009A42E2" w:rsidRPr="009A42E2">
        <w:rPr>
          <w:rFonts w:ascii="Arial" w:hAnsi="Arial" w:cs="Arial"/>
          <w:i/>
          <w:sz w:val="24"/>
          <w:szCs w:val="24"/>
        </w:rPr>
        <w:t>С</w:t>
      </w:r>
      <w:r w:rsidR="000867A4" w:rsidRPr="009A42E2">
        <w:rPr>
          <w:rFonts w:ascii="Arial" w:hAnsi="Arial" w:cs="Arial"/>
          <w:i/>
          <w:sz w:val="24"/>
          <w:szCs w:val="24"/>
        </w:rPr>
        <w:t>портивные сооружения (комплексы, залы, бассейн, стадионы, спортивные площадки, тир</w:t>
      </w:r>
      <w:r w:rsidRPr="009A42E2">
        <w:rPr>
          <w:rFonts w:ascii="Arial" w:hAnsi="Arial" w:cs="Arial"/>
          <w:i/>
          <w:sz w:val="24"/>
          <w:szCs w:val="24"/>
        </w:rPr>
        <w:t>), оснащенными игровым, спортивным оборудованием и инвентарем</w:t>
      </w:r>
      <w:proofErr w:type="gramEnd"/>
    </w:p>
    <w:p w:rsidR="00F910E1" w:rsidRDefault="000867A4" w:rsidP="00C77614">
      <w:pPr>
        <w:tabs>
          <w:tab w:val="left" w:pos="567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42E2">
        <w:rPr>
          <w:rFonts w:ascii="Arial" w:hAnsi="Arial" w:cs="Arial"/>
          <w:color w:val="000000" w:themeColor="text1"/>
          <w:sz w:val="24"/>
          <w:szCs w:val="24"/>
        </w:rPr>
        <w:tab/>
      </w:r>
      <w:r w:rsidR="001F466C" w:rsidRPr="009A42E2">
        <w:rPr>
          <w:rFonts w:ascii="Arial" w:hAnsi="Arial" w:cs="Arial"/>
          <w:color w:val="000000" w:themeColor="text1"/>
          <w:sz w:val="24"/>
          <w:szCs w:val="24"/>
        </w:rPr>
        <w:t xml:space="preserve">Спортивный зал </w:t>
      </w:r>
      <w:r w:rsidRPr="009A42E2">
        <w:rPr>
          <w:rFonts w:ascii="Arial" w:hAnsi="Arial" w:cs="Arial"/>
          <w:color w:val="000000" w:themeColor="text1"/>
          <w:sz w:val="24"/>
          <w:szCs w:val="24"/>
        </w:rPr>
        <w:t xml:space="preserve">школы после капитального ремонта, новое спортивное оборудование и спортинвентарь, полученные в рамках </w:t>
      </w:r>
      <w:r w:rsidR="00694D20" w:rsidRPr="00AE1CCD">
        <w:rPr>
          <w:rFonts w:ascii="Arial" w:hAnsi="Arial" w:cs="Arial"/>
          <w:sz w:val="24"/>
          <w:szCs w:val="24"/>
        </w:rPr>
        <w:t>программы «Модернизация региональных систем общего образования»</w:t>
      </w:r>
      <w:r w:rsidRPr="00AE1CCD">
        <w:rPr>
          <w:rFonts w:ascii="Arial" w:hAnsi="Arial" w:cs="Arial"/>
          <w:color w:val="000000" w:themeColor="text1"/>
          <w:sz w:val="24"/>
          <w:szCs w:val="24"/>
        </w:rPr>
        <w:t>,</w:t>
      </w:r>
      <w:r w:rsidRPr="009A42E2">
        <w:rPr>
          <w:rFonts w:ascii="Arial" w:hAnsi="Arial" w:cs="Arial"/>
          <w:color w:val="000000" w:themeColor="text1"/>
          <w:sz w:val="24"/>
          <w:szCs w:val="24"/>
        </w:rPr>
        <w:t xml:space="preserve"> используются</w:t>
      </w:r>
      <w:r w:rsidR="009A42E2" w:rsidRPr="009A42E2">
        <w:rPr>
          <w:rFonts w:ascii="Arial" w:hAnsi="Arial" w:cs="Arial"/>
          <w:color w:val="000000" w:themeColor="text1"/>
          <w:sz w:val="24"/>
          <w:szCs w:val="24"/>
        </w:rPr>
        <w:t xml:space="preserve"> как на уроках, так и во внеурочной деятельности.</w:t>
      </w:r>
      <w:r w:rsidRPr="009A42E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1F466C" w:rsidRPr="00F910E1" w:rsidRDefault="001F466C" w:rsidP="008E7719">
      <w:pPr>
        <w:tabs>
          <w:tab w:val="left" w:pos="284"/>
        </w:tabs>
        <w:spacing w:after="0"/>
        <w:ind w:left="284" w:hanging="284"/>
        <w:rPr>
          <w:rFonts w:ascii="Arial" w:hAnsi="Arial" w:cs="Arial"/>
          <w:color w:val="FF0000"/>
          <w:sz w:val="24"/>
          <w:szCs w:val="24"/>
        </w:rPr>
      </w:pPr>
    </w:p>
    <w:p w:rsidR="008F5841" w:rsidRPr="009A42E2" w:rsidRDefault="008F5841" w:rsidP="008E7719">
      <w:pPr>
        <w:tabs>
          <w:tab w:val="left" w:pos="284"/>
        </w:tabs>
        <w:spacing w:after="0"/>
        <w:ind w:left="284" w:hanging="284"/>
        <w:rPr>
          <w:rFonts w:ascii="Arial" w:hAnsi="Arial" w:cs="Arial"/>
          <w:i/>
          <w:sz w:val="24"/>
          <w:szCs w:val="24"/>
        </w:rPr>
      </w:pPr>
      <w:r w:rsidRPr="009A42E2">
        <w:rPr>
          <w:rFonts w:ascii="Arial" w:hAnsi="Arial" w:cs="Arial"/>
          <w:i/>
          <w:sz w:val="24"/>
          <w:szCs w:val="24"/>
        </w:rPr>
        <w:t xml:space="preserve">- </w:t>
      </w:r>
      <w:r w:rsidR="001836A2" w:rsidRPr="009A42E2">
        <w:rPr>
          <w:rFonts w:ascii="Arial" w:hAnsi="Arial" w:cs="Arial"/>
          <w:i/>
          <w:sz w:val="24"/>
          <w:szCs w:val="24"/>
        </w:rPr>
        <w:tab/>
      </w:r>
      <w:r w:rsidR="009A42E2" w:rsidRPr="009A42E2">
        <w:rPr>
          <w:rFonts w:ascii="Arial" w:hAnsi="Arial" w:cs="Arial"/>
          <w:i/>
          <w:sz w:val="24"/>
          <w:szCs w:val="24"/>
        </w:rPr>
        <w:t>Помещение</w:t>
      </w:r>
      <w:r w:rsidRPr="009A42E2">
        <w:rPr>
          <w:rFonts w:ascii="Arial" w:hAnsi="Arial" w:cs="Arial"/>
          <w:i/>
          <w:sz w:val="24"/>
          <w:szCs w:val="24"/>
        </w:rPr>
        <w:t xml:space="preserve"> для питания обучающихся, а также для хранения и при</w:t>
      </w:r>
      <w:r w:rsidR="00633E12" w:rsidRPr="009A42E2">
        <w:rPr>
          <w:rFonts w:ascii="Arial" w:hAnsi="Arial" w:cs="Arial"/>
          <w:i/>
          <w:sz w:val="24"/>
          <w:szCs w:val="24"/>
        </w:rPr>
        <w:t>готовления пищи, обеспечивающие</w:t>
      </w:r>
      <w:r w:rsidRPr="009A42E2">
        <w:rPr>
          <w:rFonts w:ascii="Arial" w:hAnsi="Arial" w:cs="Arial"/>
          <w:i/>
          <w:sz w:val="24"/>
          <w:szCs w:val="24"/>
        </w:rPr>
        <w:t xml:space="preserve"> возможность организации горячего питания, в том числе горячих завтраков</w:t>
      </w:r>
    </w:p>
    <w:p w:rsidR="009A42E2" w:rsidRDefault="000867A4" w:rsidP="00C77614">
      <w:pPr>
        <w:tabs>
          <w:tab w:val="left" w:pos="426"/>
        </w:tabs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1CCD">
        <w:rPr>
          <w:rFonts w:ascii="Arial" w:hAnsi="Arial" w:cs="Arial"/>
          <w:color w:val="000000" w:themeColor="text1"/>
          <w:sz w:val="24"/>
          <w:szCs w:val="24"/>
        </w:rPr>
        <w:tab/>
      </w:r>
      <w:r w:rsidR="001F466C" w:rsidRPr="00AE1CCD">
        <w:rPr>
          <w:rFonts w:ascii="Arial" w:hAnsi="Arial" w:cs="Arial"/>
          <w:color w:val="000000" w:themeColor="text1"/>
          <w:sz w:val="24"/>
          <w:szCs w:val="24"/>
        </w:rPr>
        <w:t xml:space="preserve">Столовая </w:t>
      </w:r>
      <w:r w:rsidR="00AE1CCD" w:rsidRPr="00AE1CCD">
        <w:rPr>
          <w:rFonts w:ascii="Arial" w:hAnsi="Arial" w:cs="Arial"/>
          <w:color w:val="000000" w:themeColor="text1"/>
          <w:sz w:val="24"/>
          <w:szCs w:val="24"/>
        </w:rPr>
        <w:t xml:space="preserve">рассчитана </w:t>
      </w:r>
      <w:r w:rsidR="00633E12" w:rsidRPr="00AE1CCD">
        <w:rPr>
          <w:rFonts w:ascii="Arial" w:hAnsi="Arial" w:cs="Arial"/>
          <w:color w:val="000000" w:themeColor="text1"/>
          <w:sz w:val="24"/>
          <w:szCs w:val="24"/>
        </w:rPr>
        <w:t>на</w:t>
      </w:r>
      <w:r w:rsidR="007420AE" w:rsidRPr="00AE1CCD">
        <w:rPr>
          <w:rFonts w:ascii="Arial" w:hAnsi="Arial" w:cs="Arial"/>
          <w:color w:val="000000" w:themeColor="text1"/>
          <w:sz w:val="24"/>
          <w:szCs w:val="24"/>
        </w:rPr>
        <w:t xml:space="preserve"> 80</w:t>
      </w:r>
      <w:r w:rsidR="00633E12" w:rsidRPr="00AE1CCD">
        <w:rPr>
          <w:rFonts w:ascii="Arial" w:hAnsi="Arial" w:cs="Arial"/>
          <w:color w:val="000000" w:themeColor="text1"/>
          <w:sz w:val="24"/>
          <w:szCs w:val="24"/>
        </w:rPr>
        <w:t xml:space="preserve"> мест</w:t>
      </w:r>
      <w:r w:rsidR="00AE1CCD" w:rsidRPr="00AE1CCD">
        <w:rPr>
          <w:rFonts w:ascii="Arial" w:hAnsi="Arial" w:cs="Arial"/>
          <w:color w:val="000000" w:themeColor="text1"/>
          <w:sz w:val="24"/>
          <w:szCs w:val="24"/>
        </w:rPr>
        <w:t xml:space="preserve">. В 2012 году </w:t>
      </w:r>
      <w:r w:rsidR="00AE1CCD">
        <w:rPr>
          <w:rFonts w:ascii="Arial" w:hAnsi="Arial" w:cs="Arial"/>
          <w:color w:val="000000" w:themeColor="text1"/>
          <w:sz w:val="24"/>
          <w:szCs w:val="24"/>
        </w:rPr>
        <w:t>поступило</w:t>
      </w:r>
      <w:r w:rsidR="00AE1CCD" w:rsidRPr="00AE1CCD">
        <w:rPr>
          <w:rFonts w:ascii="Arial" w:hAnsi="Arial" w:cs="Arial"/>
          <w:color w:val="000000" w:themeColor="text1"/>
          <w:sz w:val="24"/>
          <w:szCs w:val="24"/>
        </w:rPr>
        <w:t xml:space="preserve"> современное оборудование.</w:t>
      </w:r>
      <w:r w:rsidR="00AE1CCD">
        <w:rPr>
          <w:rFonts w:ascii="Arial" w:hAnsi="Arial" w:cs="Arial"/>
          <w:color w:val="000000" w:themeColor="text1"/>
          <w:sz w:val="24"/>
          <w:szCs w:val="24"/>
        </w:rPr>
        <w:tab/>
        <w:t>Горячее</w:t>
      </w:r>
      <w:r w:rsidR="009A42E2" w:rsidRPr="009A42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1CCD">
        <w:rPr>
          <w:rFonts w:ascii="Arial" w:hAnsi="Arial" w:cs="Arial"/>
          <w:color w:val="000000" w:themeColor="text1"/>
          <w:sz w:val="24"/>
          <w:szCs w:val="24"/>
        </w:rPr>
        <w:t xml:space="preserve">двухразовое питание получают </w:t>
      </w:r>
      <w:r w:rsidR="009A42E2" w:rsidRPr="009A42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1CCD">
        <w:rPr>
          <w:rFonts w:ascii="Arial" w:hAnsi="Arial" w:cs="Arial"/>
          <w:color w:val="000000" w:themeColor="text1"/>
          <w:sz w:val="24"/>
          <w:szCs w:val="24"/>
        </w:rPr>
        <w:t>все обучающиеся начальной школы</w:t>
      </w:r>
      <w:r w:rsidR="009A42E2" w:rsidRPr="009A42E2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:rsidR="00C77614" w:rsidRDefault="00C7761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BB3905" w:rsidRPr="009A42E2" w:rsidRDefault="008F5841" w:rsidP="008E7719">
      <w:pPr>
        <w:tabs>
          <w:tab w:val="left" w:pos="284"/>
        </w:tabs>
        <w:spacing w:after="0"/>
        <w:ind w:left="284" w:hanging="284"/>
        <w:rPr>
          <w:rFonts w:ascii="Arial" w:hAnsi="Arial" w:cs="Arial"/>
          <w:i/>
          <w:sz w:val="24"/>
          <w:szCs w:val="24"/>
        </w:rPr>
      </w:pPr>
      <w:r w:rsidRPr="009A42E2">
        <w:rPr>
          <w:rFonts w:ascii="Arial" w:hAnsi="Arial" w:cs="Arial"/>
          <w:i/>
          <w:sz w:val="24"/>
          <w:szCs w:val="24"/>
        </w:rPr>
        <w:lastRenderedPageBreak/>
        <w:t xml:space="preserve">- </w:t>
      </w:r>
      <w:r w:rsidR="001836A2" w:rsidRPr="009A42E2">
        <w:rPr>
          <w:rFonts w:ascii="Arial" w:hAnsi="Arial" w:cs="Arial"/>
          <w:i/>
          <w:sz w:val="24"/>
          <w:szCs w:val="24"/>
        </w:rPr>
        <w:tab/>
      </w:r>
      <w:r w:rsidR="009A42E2" w:rsidRPr="009A42E2">
        <w:rPr>
          <w:rFonts w:ascii="Arial" w:hAnsi="Arial" w:cs="Arial"/>
          <w:i/>
          <w:sz w:val="24"/>
          <w:szCs w:val="24"/>
        </w:rPr>
        <w:t>Помещения</w:t>
      </w:r>
      <w:r w:rsidR="00BB3905" w:rsidRPr="009A42E2">
        <w:rPr>
          <w:rFonts w:ascii="Arial" w:hAnsi="Arial" w:cs="Arial"/>
          <w:i/>
          <w:sz w:val="24"/>
          <w:szCs w:val="24"/>
        </w:rPr>
        <w:t xml:space="preserve"> медицинского назначения</w:t>
      </w:r>
    </w:p>
    <w:p w:rsidR="009A42E2" w:rsidRPr="00595B08" w:rsidRDefault="00C77614" w:rsidP="00C7761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  <w:proofErr w:type="gramStart"/>
      <w:r w:rsidR="009A42E2" w:rsidRPr="00595B08">
        <w:rPr>
          <w:rFonts w:ascii="Arial" w:hAnsi="Arial" w:cs="Arial"/>
          <w:sz w:val="24"/>
          <w:szCs w:val="24"/>
        </w:rPr>
        <w:t>Медицинский блок состоит из медицинского и процедурного кабинетов, оснащенных стандартным комплектом оборудования</w:t>
      </w:r>
      <w:r w:rsidR="00AE1CCD" w:rsidRPr="00595B08">
        <w:rPr>
          <w:rFonts w:ascii="Arial" w:hAnsi="Arial" w:cs="Arial"/>
          <w:sz w:val="24"/>
          <w:szCs w:val="24"/>
        </w:rPr>
        <w:t>, полученным в 2012 году по программе модернизации</w:t>
      </w:r>
      <w:r w:rsidR="009A42E2" w:rsidRPr="00595B08">
        <w:rPr>
          <w:rFonts w:ascii="Arial" w:hAnsi="Arial" w:cs="Arial"/>
          <w:sz w:val="24"/>
          <w:szCs w:val="24"/>
        </w:rPr>
        <w:t>, которое обеспечивает организацию медицинского контроля развития и состояния здоровья школьников в соответствии с санитарными правилами.</w:t>
      </w:r>
      <w:proofErr w:type="gramEnd"/>
    </w:p>
    <w:p w:rsidR="00BB3905" w:rsidRPr="0022374B" w:rsidRDefault="00BB3905" w:rsidP="008E7719">
      <w:pPr>
        <w:tabs>
          <w:tab w:val="left" w:pos="284"/>
        </w:tabs>
        <w:spacing w:after="0"/>
        <w:ind w:left="284" w:hanging="284"/>
        <w:rPr>
          <w:rFonts w:ascii="Arial" w:hAnsi="Arial" w:cs="Arial"/>
          <w:i/>
          <w:sz w:val="24"/>
          <w:szCs w:val="24"/>
        </w:rPr>
      </w:pPr>
      <w:r w:rsidRPr="0022374B">
        <w:rPr>
          <w:rFonts w:ascii="Arial" w:hAnsi="Arial" w:cs="Arial"/>
          <w:i/>
          <w:sz w:val="24"/>
          <w:szCs w:val="24"/>
        </w:rPr>
        <w:t xml:space="preserve">- </w:t>
      </w:r>
      <w:r w:rsidR="001836A2" w:rsidRPr="0022374B">
        <w:rPr>
          <w:rFonts w:ascii="Arial" w:hAnsi="Arial" w:cs="Arial"/>
          <w:i/>
          <w:sz w:val="24"/>
          <w:szCs w:val="24"/>
        </w:rPr>
        <w:tab/>
      </w:r>
      <w:r w:rsidR="0022374B">
        <w:rPr>
          <w:rFonts w:ascii="Arial" w:hAnsi="Arial" w:cs="Arial"/>
          <w:i/>
          <w:sz w:val="24"/>
          <w:szCs w:val="24"/>
        </w:rPr>
        <w:t>Г</w:t>
      </w:r>
      <w:r w:rsidR="0022374B" w:rsidRPr="0022374B">
        <w:rPr>
          <w:rFonts w:ascii="Arial" w:hAnsi="Arial" w:cs="Arial"/>
          <w:i/>
          <w:sz w:val="24"/>
          <w:szCs w:val="24"/>
        </w:rPr>
        <w:t>ардероб, санузлы, места</w:t>
      </w:r>
      <w:r w:rsidRPr="0022374B">
        <w:rPr>
          <w:rFonts w:ascii="Arial" w:hAnsi="Arial" w:cs="Arial"/>
          <w:i/>
          <w:sz w:val="24"/>
          <w:szCs w:val="24"/>
        </w:rPr>
        <w:t xml:space="preserve"> личной гигиены</w:t>
      </w:r>
    </w:p>
    <w:p w:rsidR="00633E12" w:rsidRDefault="0022374B" w:rsidP="00C77614">
      <w:pPr>
        <w:tabs>
          <w:tab w:val="left" w:pos="567"/>
        </w:tabs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374B">
        <w:rPr>
          <w:rFonts w:ascii="Arial" w:hAnsi="Arial" w:cs="Arial"/>
          <w:color w:val="000000" w:themeColor="text1"/>
          <w:sz w:val="24"/>
          <w:szCs w:val="24"/>
        </w:rPr>
        <w:tab/>
        <w:t>В школе оборудованы гардероб и санузлы, но</w:t>
      </w:r>
      <w:r w:rsidR="001F466C" w:rsidRPr="002237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1F466C" w:rsidRPr="0022374B">
        <w:rPr>
          <w:rFonts w:ascii="Arial" w:hAnsi="Arial" w:cs="Arial"/>
          <w:color w:val="000000" w:themeColor="text1"/>
          <w:sz w:val="24"/>
          <w:szCs w:val="24"/>
        </w:rPr>
        <w:t xml:space="preserve">нет </w:t>
      </w:r>
      <w:r w:rsidR="00C776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74B">
        <w:rPr>
          <w:rFonts w:ascii="Arial" w:hAnsi="Arial" w:cs="Arial"/>
          <w:color w:val="000000" w:themeColor="text1"/>
          <w:sz w:val="24"/>
          <w:szCs w:val="24"/>
        </w:rPr>
        <w:t xml:space="preserve">и пока не </w:t>
      </w:r>
      <w:r>
        <w:rPr>
          <w:rFonts w:ascii="Arial" w:hAnsi="Arial" w:cs="Arial"/>
          <w:color w:val="000000" w:themeColor="text1"/>
          <w:sz w:val="24"/>
          <w:szCs w:val="24"/>
        </w:rPr>
        <w:t>планируются</w:t>
      </w:r>
      <w:proofErr w:type="gramEnd"/>
      <w:r w:rsidRPr="002237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466C" w:rsidRPr="0022374B">
        <w:rPr>
          <w:rFonts w:ascii="Arial" w:hAnsi="Arial" w:cs="Arial"/>
          <w:color w:val="000000" w:themeColor="text1"/>
          <w:sz w:val="24"/>
          <w:szCs w:val="24"/>
        </w:rPr>
        <w:t>комнат</w:t>
      </w:r>
      <w:r>
        <w:rPr>
          <w:rFonts w:ascii="Arial" w:hAnsi="Arial" w:cs="Arial"/>
          <w:color w:val="000000" w:themeColor="text1"/>
          <w:sz w:val="24"/>
          <w:szCs w:val="24"/>
        </w:rPr>
        <w:t>ы</w:t>
      </w:r>
      <w:r w:rsidR="001F466C" w:rsidRPr="0022374B">
        <w:rPr>
          <w:rFonts w:ascii="Arial" w:hAnsi="Arial" w:cs="Arial"/>
          <w:color w:val="000000" w:themeColor="text1"/>
          <w:sz w:val="24"/>
          <w:szCs w:val="24"/>
        </w:rPr>
        <w:t xml:space="preserve"> для личной гигиены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22374B" w:rsidRPr="009A42E2" w:rsidRDefault="0022374B" w:rsidP="008E7719">
      <w:pPr>
        <w:tabs>
          <w:tab w:val="left" w:pos="284"/>
        </w:tabs>
        <w:spacing w:after="0"/>
        <w:ind w:left="284" w:hanging="284"/>
        <w:rPr>
          <w:rFonts w:ascii="Arial" w:hAnsi="Arial" w:cs="Arial"/>
          <w:color w:val="FF0000"/>
          <w:sz w:val="24"/>
          <w:szCs w:val="24"/>
        </w:rPr>
      </w:pPr>
    </w:p>
    <w:p w:rsidR="00BB3905" w:rsidRDefault="00BB3905" w:rsidP="008E7719">
      <w:pPr>
        <w:tabs>
          <w:tab w:val="left" w:pos="284"/>
        </w:tabs>
        <w:spacing w:after="0"/>
        <w:ind w:left="284" w:hanging="284"/>
        <w:rPr>
          <w:rFonts w:ascii="Arial" w:hAnsi="Arial" w:cs="Arial"/>
          <w:i/>
          <w:sz w:val="24"/>
          <w:szCs w:val="24"/>
        </w:rPr>
      </w:pPr>
      <w:r w:rsidRPr="0022374B">
        <w:rPr>
          <w:rFonts w:ascii="Arial" w:hAnsi="Arial" w:cs="Arial"/>
          <w:i/>
          <w:sz w:val="24"/>
          <w:szCs w:val="24"/>
        </w:rPr>
        <w:t xml:space="preserve">- </w:t>
      </w:r>
      <w:r w:rsidR="001836A2" w:rsidRPr="0022374B">
        <w:rPr>
          <w:rFonts w:ascii="Arial" w:hAnsi="Arial" w:cs="Arial"/>
          <w:i/>
          <w:sz w:val="24"/>
          <w:szCs w:val="24"/>
        </w:rPr>
        <w:tab/>
      </w:r>
      <w:r w:rsidR="0022374B" w:rsidRPr="0022374B">
        <w:rPr>
          <w:rFonts w:ascii="Arial" w:hAnsi="Arial" w:cs="Arial"/>
          <w:i/>
          <w:sz w:val="24"/>
          <w:szCs w:val="24"/>
        </w:rPr>
        <w:t>Участки</w:t>
      </w:r>
      <w:r w:rsidRPr="0022374B">
        <w:rPr>
          <w:rFonts w:ascii="Arial" w:hAnsi="Arial" w:cs="Arial"/>
          <w:i/>
          <w:sz w:val="24"/>
          <w:szCs w:val="24"/>
        </w:rPr>
        <w:t xml:space="preserve"> (</w:t>
      </w:r>
      <w:r w:rsidR="0022374B" w:rsidRPr="0022374B">
        <w:rPr>
          <w:rFonts w:ascii="Arial" w:hAnsi="Arial" w:cs="Arial"/>
          <w:i/>
          <w:sz w:val="24"/>
          <w:szCs w:val="24"/>
        </w:rPr>
        <w:t>территории</w:t>
      </w:r>
      <w:r w:rsidRPr="0022374B">
        <w:rPr>
          <w:rFonts w:ascii="Arial" w:hAnsi="Arial" w:cs="Arial"/>
          <w:i/>
          <w:sz w:val="24"/>
          <w:szCs w:val="24"/>
        </w:rPr>
        <w:t>) с необходимым набором оснащенных зон.</w:t>
      </w:r>
    </w:p>
    <w:p w:rsidR="002C2F75" w:rsidRDefault="0022374B" w:rsidP="00C77614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5206">
        <w:rPr>
          <w:rFonts w:ascii="Arial" w:hAnsi="Arial" w:cs="Arial"/>
          <w:color w:val="000000" w:themeColor="text1"/>
          <w:sz w:val="24"/>
          <w:szCs w:val="24"/>
        </w:rPr>
        <w:t xml:space="preserve">Территорию школы приводим в соответствие с действующими санитарными и противопожарными нормативами, требованиями антитеррористической </w:t>
      </w:r>
      <w:proofErr w:type="spellStart"/>
      <w:r w:rsidRPr="00365206">
        <w:rPr>
          <w:rFonts w:ascii="Arial" w:hAnsi="Arial" w:cs="Arial"/>
          <w:color w:val="000000" w:themeColor="text1"/>
          <w:sz w:val="24"/>
          <w:szCs w:val="24"/>
        </w:rPr>
        <w:t>укреплённости</w:t>
      </w:r>
      <w:proofErr w:type="spellEnd"/>
      <w:r w:rsidRPr="0036520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C2F75">
        <w:rPr>
          <w:rFonts w:ascii="Arial" w:hAnsi="Arial" w:cs="Arial"/>
          <w:color w:val="000000" w:themeColor="text1"/>
          <w:sz w:val="24"/>
          <w:szCs w:val="24"/>
        </w:rPr>
        <w:t>Вокруг школы разбиты цветники, установлены скамейки.</w:t>
      </w:r>
      <w:r w:rsidRPr="003652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95B08" w:rsidRDefault="0022374B" w:rsidP="00C77614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5206">
        <w:rPr>
          <w:rFonts w:ascii="Arial" w:hAnsi="Arial" w:cs="Arial"/>
          <w:color w:val="000000" w:themeColor="text1"/>
          <w:sz w:val="24"/>
          <w:szCs w:val="24"/>
        </w:rPr>
        <w:t>Территория имеет ограждение, предотвращающее доступ посторонних лиц</w:t>
      </w:r>
      <w:r w:rsidR="002C2F75">
        <w:rPr>
          <w:rFonts w:ascii="Arial" w:hAnsi="Arial" w:cs="Arial"/>
          <w:color w:val="000000" w:themeColor="text1"/>
          <w:sz w:val="24"/>
          <w:szCs w:val="24"/>
        </w:rPr>
        <w:t>.</w:t>
      </w:r>
      <w:r w:rsidRPr="003652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2F75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65206">
        <w:rPr>
          <w:rFonts w:ascii="Arial" w:hAnsi="Arial" w:cs="Arial"/>
          <w:color w:val="000000" w:themeColor="text1"/>
          <w:sz w:val="24"/>
          <w:szCs w:val="24"/>
        </w:rPr>
        <w:t>ыделены</w:t>
      </w:r>
      <w:r w:rsidR="00595B08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365206" w:rsidRPr="002C2F75" w:rsidRDefault="00365206" w:rsidP="00C7761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6520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зона отдыха для организации подвижных игр и отдыха обучающихся, </w:t>
      </w:r>
      <w:r w:rsidRPr="002C2F7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посещающих группы продленного дня, а также для реализации образовательных программ, предусматривающих проведение мероприятий на свежем воздухе</w:t>
      </w:r>
      <w:r w:rsidR="00595B08" w:rsidRPr="002C2F7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</w:t>
      </w:r>
    </w:p>
    <w:p w:rsidR="008D4DBE" w:rsidRPr="002C2F75" w:rsidRDefault="00595B08" w:rsidP="00C77614">
      <w:pPr>
        <w:tabs>
          <w:tab w:val="left" w:pos="284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2F75">
        <w:rPr>
          <w:rFonts w:ascii="Arial" w:hAnsi="Arial" w:cs="Arial"/>
          <w:color w:val="000000" w:themeColor="text1"/>
          <w:sz w:val="24"/>
          <w:szCs w:val="24"/>
        </w:rPr>
        <w:t>ф</w:t>
      </w:r>
      <w:r w:rsidR="001F466C" w:rsidRPr="002C2F75">
        <w:rPr>
          <w:rFonts w:ascii="Arial" w:hAnsi="Arial" w:cs="Arial"/>
          <w:color w:val="000000" w:themeColor="text1"/>
          <w:sz w:val="24"/>
          <w:szCs w:val="24"/>
        </w:rPr>
        <w:t xml:space="preserve">изкультурно-оздоровительная зона </w:t>
      </w:r>
      <w:r w:rsidR="002C2F75" w:rsidRPr="002C2F75">
        <w:rPr>
          <w:rFonts w:ascii="Arial" w:hAnsi="Arial" w:cs="Arial"/>
          <w:color w:val="000000" w:themeColor="text1"/>
          <w:sz w:val="24"/>
          <w:szCs w:val="24"/>
        </w:rPr>
        <w:t>включает</w:t>
      </w:r>
      <w:r w:rsidR="008D4DBE" w:rsidRPr="002C2F75">
        <w:rPr>
          <w:rFonts w:ascii="Arial" w:hAnsi="Arial" w:cs="Arial"/>
          <w:color w:val="000000" w:themeColor="text1"/>
          <w:sz w:val="24"/>
          <w:szCs w:val="24"/>
        </w:rPr>
        <w:t xml:space="preserve"> комбинирован</w:t>
      </w:r>
      <w:r w:rsidR="001F466C" w:rsidRPr="002C2F75">
        <w:rPr>
          <w:rFonts w:ascii="Arial" w:hAnsi="Arial" w:cs="Arial"/>
          <w:color w:val="000000" w:themeColor="text1"/>
          <w:sz w:val="24"/>
          <w:szCs w:val="24"/>
        </w:rPr>
        <w:t>ную площадку</w:t>
      </w:r>
      <w:r w:rsidR="008D4DBE" w:rsidRPr="002C2F75">
        <w:rPr>
          <w:rFonts w:ascii="Arial" w:hAnsi="Arial" w:cs="Arial"/>
          <w:color w:val="000000" w:themeColor="text1"/>
          <w:sz w:val="24"/>
          <w:szCs w:val="24"/>
        </w:rPr>
        <w:t xml:space="preserve"> для спортивных игр</w:t>
      </w:r>
      <w:r w:rsidR="001F466C" w:rsidRPr="002C2F75">
        <w:rPr>
          <w:rFonts w:ascii="Arial" w:hAnsi="Arial" w:cs="Arial"/>
          <w:color w:val="000000" w:themeColor="text1"/>
          <w:sz w:val="24"/>
          <w:szCs w:val="24"/>
        </w:rPr>
        <w:t xml:space="preserve"> с </w:t>
      </w:r>
      <w:r w:rsidRPr="002C2F75">
        <w:rPr>
          <w:rFonts w:ascii="Arial" w:hAnsi="Arial" w:cs="Arial"/>
          <w:color w:val="000000" w:themeColor="text1"/>
          <w:sz w:val="24"/>
          <w:szCs w:val="24"/>
        </w:rPr>
        <w:t>беговой дорожкой</w:t>
      </w:r>
      <w:r w:rsidR="008D4DBE" w:rsidRPr="002C2F7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C2F75" w:rsidRPr="002C2F75">
        <w:rPr>
          <w:rFonts w:ascii="Arial" w:hAnsi="Arial" w:cs="Arial"/>
          <w:color w:val="000000" w:themeColor="text1"/>
          <w:sz w:val="24"/>
          <w:szCs w:val="24"/>
        </w:rPr>
        <w:t>яму</w:t>
      </w:r>
      <w:r w:rsidRPr="002C2F75">
        <w:rPr>
          <w:rFonts w:ascii="Arial" w:hAnsi="Arial" w:cs="Arial"/>
          <w:color w:val="000000" w:themeColor="text1"/>
          <w:sz w:val="24"/>
          <w:szCs w:val="24"/>
        </w:rPr>
        <w:t xml:space="preserve"> для прыжков в длину, </w:t>
      </w:r>
      <w:r w:rsidR="002C2F75" w:rsidRPr="002C2F75">
        <w:rPr>
          <w:rFonts w:ascii="Arial" w:hAnsi="Arial" w:cs="Arial"/>
          <w:color w:val="000000" w:themeColor="text1"/>
          <w:sz w:val="24"/>
          <w:szCs w:val="24"/>
        </w:rPr>
        <w:t>гимнастическую стенку</w:t>
      </w:r>
      <w:r w:rsidRPr="002C2F7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2C2F75">
        <w:rPr>
          <w:rFonts w:ascii="Arial" w:hAnsi="Arial" w:cs="Arial"/>
          <w:color w:val="000000" w:themeColor="text1"/>
          <w:sz w:val="24"/>
          <w:szCs w:val="24"/>
        </w:rPr>
        <w:t>рукоход</w:t>
      </w:r>
      <w:proofErr w:type="spellEnd"/>
      <w:r w:rsidRPr="002C2F75">
        <w:rPr>
          <w:rFonts w:ascii="Arial" w:hAnsi="Arial" w:cs="Arial"/>
          <w:color w:val="000000" w:themeColor="text1"/>
          <w:sz w:val="24"/>
          <w:szCs w:val="24"/>
        </w:rPr>
        <w:t xml:space="preserve">, лабиринт, </w:t>
      </w:r>
      <w:r w:rsidR="002C2F75" w:rsidRPr="002C2F75">
        <w:rPr>
          <w:rFonts w:ascii="Arial" w:hAnsi="Arial" w:cs="Arial"/>
          <w:color w:val="000000" w:themeColor="text1"/>
          <w:sz w:val="24"/>
          <w:szCs w:val="24"/>
        </w:rPr>
        <w:t>полосу</w:t>
      </w:r>
      <w:r w:rsidRPr="002C2F75">
        <w:rPr>
          <w:rFonts w:ascii="Arial" w:hAnsi="Arial" w:cs="Arial"/>
          <w:color w:val="000000" w:themeColor="text1"/>
          <w:sz w:val="24"/>
          <w:szCs w:val="24"/>
        </w:rPr>
        <w:t xml:space="preserve"> препятствий</w:t>
      </w:r>
      <w:r w:rsidR="002C2F75" w:rsidRPr="002C2F7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C2F75" w:rsidRDefault="002C2F75" w:rsidP="00C77614">
      <w:pPr>
        <w:tabs>
          <w:tab w:val="left" w:pos="284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2F75">
        <w:rPr>
          <w:rFonts w:ascii="Arial" w:hAnsi="Arial" w:cs="Arial"/>
          <w:color w:val="000000" w:themeColor="text1"/>
          <w:sz w:val="24"/>
          <w:szCs w:val="24"/>
        </w:rPr>
        <w:t>хозяйственная зона имеет самостоятельный въезд с улицы, в ней расположены школьные гаражи и складские помещения.</w:t>
      </w:r>
    </w:p>
    <w:p w:rsidR="002C2F75" w:rsidRDefault="002C2F75" w:rsidP="008E7719">
      <w:pPr>
        <w:tabs>
          <w:tab w:val="left" w:pos="284"/>
        </w:tabs>
        <w:spacing w:after="0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</w:p>
    <w:p w:rsidR="002C2F75" w:rsidRDefault="002C2F75" w:rsidP="00C77614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У школы есть </w:t>
      </w:r>
      <w:r w:rsidRPr="002C2F75">
        <w:rPr>
          <w:rFonts w:ascii="Arial" w:hAnsi="Arial" w:cs="Arial"/>
          <w:sz w:val="24"/>
          <w:szCs w:val="24"/>
        </w:rPr>
        <w:t>автобусы ПАЗ</w:t>
      </w:r>
      <w:r>
        <w:rPr>
          <w:rFonts w:ascii="Arial" w:hAnsi="Arial" w:cs="Arial"/>
          <w:sz w:val="24"/>
          <w:szCs w:val="24"/>
        </w:rPr>
        <w:t xml:space="preserve"> </w:t>
      </w:r>
      <w:r w:rsidRPr="002C2F75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2C2F75">
        <w:rPr>
          <w:rFonts w:ascii="Arial" w:hAnsi="Arial" w:cs="Arial"/>
          <w:sz w:val="24"/>
          <w:szCs w:val="24"/>
        </w:rPr>
        <w:t>ГАЗ</w:t>
      </w:r>
      <w:r>
        <w:rPr>
          <w:rFonts w:ascii="Arial" w:hAnsi="Arial" w:cs="Arial"/>
          <w:sz w:val="24"/>
          <w:szCs w:val="24"/>
        </w:rPr>
        <w:t>ель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C2F75">
        <w:rPr>
          <w:rFonts w:ascii="Arial" w:hAnsi="Arial" w:cs="Arial"/>
          <w:sz w:val="24"/>
          <w:szCs w:val="24"/>
        </w:rPr>
        <w:t xml:space="preserve">для доставки обучающихся из </w:t>
      </w:r>
      <w:proofErr w:type="spellStart"/>
      <w:r w:rsidRPr="002C2F75">
        <w:rPr>
          <w:rFonts w:ascii="Arial" w:hAnsi="Arial" w:cs="Arial"/>
          <w:sz w:val="24"/>
          <w:szCs w:val="24"/>
        </w:rPr>
        <w:t>д</w:t>
      </w:r>
      <w:proofErr w:type="gramStart"/>
      <w:r w:rsidRPr="002C2F75">
        <w:rPr>
          <w:rFonts w:ascii="Arial" w:hAnsi="Arial" w:cs="Arial"/>
          <w:sz w:val="24"/>
          <w:szCs w:val="24"/>
        </w:rPr>
        <w:t>.Т</w:t>
      </w:r>
      <w:proofErr w:type="gramEnd"/>
      <w:r w:rsidRPr="002C2F75">
        <w:rPr>
          <w:rFonts w:ascii="Arial" w:hAnsi="Arial" w:cs="Arial"/>
          <w:sz w:val="24"/>
          <w:szCs w:val="24"/>
        </w:rPr>
        <w:t>урусиново</w:t>
      </w:r>
      <w:proofErr w:type="spellEnd"/>
      <w:r w:rsidRPr="002C2F7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C2F75">
        <w:rPr>
          <w:rFonts w:ascii="Arial" w:hAnsi="Arial" w:cs="Arial"/>
          <w:sz w:val="24"/>
          <w:szCs w:val="24"/>
        </w:rPr>
        <w:t>д.Ваштранга</w:t>
      </w:r>
      <w:proofErr w:type="spellEnd"/>
      <w:r w:rsidRPr="002C2F75">
        <w:rPr>
          <w:rFonts w:ascii="Arial" w:hAnsi="Arial" w:cs="Arial"/>
          <w:sz w:val="24"/>
          <w:szCs w:val="24"/>
        </w:rPr>
        <w:t xml:space="preserve"> и заречной части поселка. Автобусы используются также для поездок школьников на межрайонные, областные соревнования, олимпиады, конкурсы, фестивали.</w:t>
      </w:r>
    </w:p>
    <w:p w:rsidR="00AE1CCD" w:rsidRDefault="006C3D23" w:rsidP="002C2F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42E2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395A56" w:rsidRPr="009A42E2" w:rsidRDefault="00BB3905" w:rsidP="00E346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A42E2">
        <w:rPr>
          <w:rFonts w:ascii="Arial" w:hAnsi="Arial" w:cs="Arial"/>
          <w:sz w:val="24"/>
          <w:szCs w:val="24"/>
        </w:rPr>
        <w:t xml:space="preserve">Образовательное учреждение </w:t>
      </w:r>
      <w:r w:rsidR="002C2F75">
        <w:rPr>
          <w:rFonts w:ascii="Arial" w:hAnsi="Arial" w:cs="Arial"/>
          <w:sz w:val="24"/>
          <w:szCs w:val="24"/>
        </w:rPr>
        <w:t>располагает</w:t>
      </w:r>
      <w:r w:rsidRPr="009A42E2">
        <w:rPr>
          <w:rFonts w:ascii="Arial" w:hAnsi="Arial" w:cs="Arial"/>
          <w:sz w:val="24"/>
          <w:szCs w:val="24"/>
        </w:rPr>
        <w:t xml:space="preserve"> комплектом средств обучения, об</w:t>
      </w:r>
      <w:r w:rsidR="007E308F">
        <w:rPr>
          <w:rFonts w:ascii="Arial" w:hAnsi="Arial" w:cs="Arial"/>
          <w:sz w:val="24"/>
          <w:szCs w:val="24"/>
        </w:rPr>
        <w:t>еспечивающих реализацию основной образовательной</w:t>
      </w:r>
      <w:r w:rsidRPr="009A42E2">
        <w:rPr>
          <w:rFonts w:ascii="Arial" w:hAnsi="Arial" w:cs="Arial"/>
          <w:sz w:val="24"/>
          <w:szCs w:val="24"/>
        </w:rPr>
        <w:t xml:space="preserve"> программ</w:t>
      </w:r>
      <w:r w:rsidR="007E308F">
        <w:rPr>
          <w:rFonts w:ascii="Arial" w:hAnsi="Arial" w:cs="Arial"/>
          <w:sz w:val="24"/>
          <w:szCs w:val="24"/>
        </w:rPr>
        <w:t>ы начального общего образования</w:t>
      </w:r>
      <w:r w:rsidRPr="009A42E2">
        <w:rPr>
          <w:rFonts w:ascii="Arial" w:hAnsi="Arial" w:cs="Arial"/>
          <w:sz w:val="24"/>
          <w:szCs w:val="24"/>
        </w:rPr>
        <w:t xml:space="preserve"> в соответствии с требованиями стандарта.</w:t>
      </w:r>
      <w:r w:rsidR="008F5841" w:rsidRPr="009A42E2">
        <w:rPr>
          <w:rFonts w:ascii="Arial" w:hAnsi="Arial" w:cs="Arial"/>
          <w:sz w:val="24"/>
          <w:szCs w:val="24"/>
        </w:rPr>
        <w:t xml:space="preserve"> </w:t>
      </w:r>
      <w:r w:rsidRPr="009A42E2">
        <w:rPr>
          <w:rFonts w:ascii="Arial" w:hAnsi="Arial" w:cs="Arial"/>
          <w:sz w:val="24"/>
          <w:szCs w:val="24"/>
        </w:rPr>
        <w:t xml:space="preserve">Состав комплекта </w:t>
      </w:r>
      <w:r w:rsidR="007E308F">
        <w:rPr>
          <w:rFonts w:ascii="Arial" w:hAnsi="Arial" w:cs="Arial"/>
          <w:sz w:val="24"/>
          <w:szCs w:val="24"/>
        </w:rPr>
        <w:t>объединяет</w:t>
      </w:r>
      <w:r w:rsidRPr="009A42E2">
        <w:rPr>
          <w:rFonts w:ascii="Arial" w:hAnsi="Arial" w:cs="Arial"/>
          <w:sz w:val="24"/>
          <w:szCs w:val="24"/>
        </w:rPr>
        <w:t xml:space="preserve"> как </w:t>
      </w:r>
      <w:r w:rsidR="007E308F" w:rsidRPr="009A42E2">
        <w:rPr>
          <w:rFonts w:ascii="Arial" w:hAnsi="Arial" w:cs="Arial"/>
          <w:sz w:val="24"/>
          <w:szCs w:val="24"/>
        </w:rPr>
        <w:t>традиционные средств</w:t>
      </w:r>
      <w:r w:rsidR="007E308F">
        <w:rPr>
          <w:rFonts w:ascii="Arial" w:hAnsi="Arial" w:cs="Arial"/>
          <w:sz w:val="24"/>
          <w:szCs w:val="24"/>
        </w:rPr>
        <w:t>а</w:t>
      </w:r>
      <w:r w:rsidR="007E308F" w:rsidRPr="009A42E2">
        <w:rPr>
          <w:rFonts w:ascii="Arial" w:hAnsi="Arial" w:cs="Arial"/>
          <w:sz w:val="24"/>
          <w:szCs w:val="24"/>
        </w:rPr>
        <w:t xml:space="preserve"> обучения (печатные материалы, </w:t>
      </w:r>
      <w:r w:rsidR="007E308F">
        <w:rPr>
          <w:rFonts w:ascii="Arial" w:hAnsi="Arial" w:cs="Arial"/>
          <w:sz w:val="24"/>
          <w:szCs w:val="24"/>
        </w:rPr>
        <w:t>модели, лабораторное оборудование, коллекции и гербарии), так и инновационные:</w:t>
      </w:r>
      <w:r w:rsidRPr="009A42E2">
        <w:rPr>
          <w:rFonts w:ascii="Arial" w:hAnsi="Arial" w:cs="Arial"/>
          <w:sz w:val="24"/>
          <w:szCs w:val="24"/>
        </w:rPr>
        <w:t xml:space="preserve"> </w:t>
      </w:r>
    </w:p>
    <w:p w:rsidR="00697023" w:rsidRDefault="00697023" w:rsidP="00E346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697023">
        <w:rPr>
          <w:rFonts w:ascii="Arial" w:hAnsi="Arial" w:cs="Arial"/>
          <w:sz w:val="24"/>
          <w:szCs w:val="24"/>
        </w:rPr>
        <w:t xml:space="preserve"> интерактивных досок</w:t>
      </w:r>
      <w:r>
        <w:rPr>
          <w:rFonts w:ascii="Arial" w:hAnsi="Arial" w:cs="Arial"/>
          <w:sz w:val="24"/>
          <w:szCs w:val="24"/>
        </w:rPr>
        <w:t>,</w:t>
      </w:r>
      <w:r w:rsidRPr="006970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документ-камера, </w:t>
      </w:r>
      <w:r w:rsidRPr="00697023">
        <w:rPr>
          <w:rFonts w:ascii="Arial" w:hAnsi="Arial" w:cs="Arial"/>
          <w:sz w:val="24"/>
          <w:szCs w:val="24"/>
        </w:rPr>
        <w:t>система голосования</w:t>
      </w:r>
      <w:r>
        <w:rPr>
          <w:rFonts w:ascii="Arial" w:hAnsi="Arial" w:cs="Arial"/>
          <w:sz w:val="24"/>
          <w:szCs w:val="24"/>
        </w:rPr>
        <w:t>,</w:t>
      </w:r>
      <w:r w:rsidRPr="00697023">
        <w:rPr>
          <w:rFonts w:ascii="Arial" w:hAnsi="Arial" w:cs="Arial"/>
          <w:sz w:val="24"/>
          <w:szCs w:val="24"/>
        </w:rPr>
        <w:t xml:space="preserve"> электронные микроскопы</w:t>
      </w:r>
      <w:r>
        <w:rPr>
          <w:rFonts w:ascii="Arial" w:hAnsi="Arial" w:cs="Arial"/>
          <w:sz w:val="24"/>
          <w:szCs w:val="24"/>
        </w:rPr>
        <w:t>,</w:t>
      </w:r>
      <w:r w:rsidRPr="00697023">
        <w:rPr>
          <w:rFonts w:ascii="Arial" w:hAnsi="Arial" w:cs="Arial"/>
          <w:sz w:val="24"/>
          <w:szCs w:val="24"/>
        </w:rPr>
        <w:t xml:space="preserve"> цифровые лаборатории с датчиками</w:t>
      </w:r>
      <w:r>
        <w:rPr>
          <w:rFonts w:ascii="Arial" w:hAnsi="Arial" w:cs="Arial"/>
          <w:sz w:val="24"/>
          <w:szCs w:val="24"/>
        </w:rPr>
        <w:t>.</w:t>
      </w:r>
    </w:p>
    <w:p w:rsidR="00C77614" w:rsidRDefault="00697023" w:rsidP="00C7761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97023">
        <w:rPr>
          <w:rFonts w:ascii="Arial" w:hAnsi="Arial" w:cs="Arial"/>
          <w:sz w:val="24"/>
          <w:szCs w:val="24"/>
        </w:rPr>
        <w:t>В рамках модернизации была заменена телефонная линия для школьного интернета на оптико-во</w:t>
      </w:r>
      <w:r>
        <w:rPr>
          <w:rFonts w:ascii="Arial" w:hAnsi="Arial" w:cs="Arial"/>
          <w:sz w:val="24"/>
          <w:szCs w:val="24"/>
        </w:rPr>
        <w:t>локонный кабель, приобр</w:t>
      </w:r>
      <w:r w:rsidR="00E3464C">
        <w:rPr>
          <w:rFonts w:ascii="Arial" w:hAnsi="Arial" w:cs="Arial"/>
          <w:sz w:val="24"/>
          <w:szCs w:val="24"/>
        </w:rPr>
        <w:t>етен</w:t>
      </w:r>
      <w:r w:rsidR="00C77614">
        <w:rPr>
          <w:rFonts w:ascii="Arial" w:hAnsi="Arial" w:cs="Arial"/>
          <w:sz w:val="24"/>
          <w:szCs w:val="24"/>
        </w:rPr>
        <w:t>ы</w:t>
      </w:r>
      <w:r w:rsidR="00E3464C">
        <w:rPr>
          <w:rFonts w:ascii="Arial" w:hAnsi="Arial" w:cs="Arial"/>
          <w:sz w:val="24"/>
          <w:szCs w:val="24"/>
        </w:rPr>
        <w:t xml:space="preserve"> сервер, программы «Директор», «Расписание», «Электронный дневник», «Электронный журнал»</w:t>
      </w:r>
      <w:r w:rsidR="002E2FC0">
        <w:rPr>
          <w:rFonts w:ascii="Arial" w:hAnsi="Arial" w:cs="Arial"/>
          <w:sz w:val="24"/>
          <w:szCs w:val="24"/>
        </w:rPr>
        <w:t xml:space="preserve">, программа для приема детей в школу, антивирусная программа. </w:t>
      </w:r>
      <w:r w:rsidR="00E3464C">
        <w:rPr>
          <w:rFonts w:ascii="Arial" w:hAnsi="Arial" w:cs="Arial"/>
          <w:sz w:val="24"/>
          <w:szCs w:val="24"/>
        </w:rPr>
        <w:t xml:space="preserve"> </w:t>
      </w:r>
    </w:p>
    <w:p w:rsidR="00E3464C" w:rsidRPr="00C77614" w:rsidRDefault="00E3464C" w:rsidP="00C7761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3464C">
        <w:rPr>
          <w:rFonts w:ascii="Arial" w:hAnsi="Arial" w:cs="Arial"/>
          <w:sz w:val="24"/>
          <w:szCs w:val="24"/>
        </w:rPr>
        <w:t xml:space="preserve">Использование полученного нового цифрового оборудования в учебном процессе было представлено 20 февраля 2014 года на семинаре </w:t>
      </w:r>
      <w:r w:rsidRPr="00E3464C">
        <w:rPr>
          <w:rFonts w:ascii="Tahoma" w:hAnsi="Tahoma" w:cs="Tahoma"/>
          <w:sz w:val="24"/>
          <w:szCs w:val="24"/>
        </w:rPr>
        <w:t>«Использование электронных средств обучения в образовательном процессе школы»</w:t>
      </w:r>
      <w:r w:rsidRPr="00E3464C">
        <w:rPr>
          <w:rFonts w:ascii="Arial" w:hAnsi="Arial" w:cs="Arial"/>
          <w:sz w:val="24"/>
          <w:szCs w:val="24"/>
        </w:rPr>
        <w:t xml:space="preserve">  </w:t>
      </w:r>
      <w:r w:rsidRPr="00E3464C">
        <w:rPr>
          <w:rFonts w:ascii="Tahoma" w:hAnsi="Tahoma" w:cs="Tahoma"/>
          <w:sz w:val="24"/>
          <w:szCs w:val="24"/>
        </w:rPr>
        <w:t xml:space="preserve">в рамках </w:t>
      </w:r>
      <w:r w:rsidRPr="00E346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работы областной инновационной площадки «Управление процессом внедрения </w:t>
      </w:r>
    </w:p>
    <w:p w:rsidR="00E3464C" w:rsidRDefault="00E3464C" w:rsidP="00E3464C">
      <w:pPr>
        <w:tabs>
          <w:tab w:val="left" w:pos="720"/>
        </w:tabs>
        <w:spacing w:after="0"/>
        <w:ind w:right="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3464C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электронных средств обучения в практику работы современного педагога»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77614" w:rsidRDefault="00697023" w:rsidP="00C7761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для реализации основной образовательной программы начального общего образования материально-технические условия, в основном, соответствуют требованиям, то </w:t>
      </w:r>
      <w:r w:rsidR="00C2171D">
        <w:rPr>
          <w:rFonts w:ascii="Arial" w:hAnsi="Arial" w:cs="Arial"/>
          <w:sz w:val="24"/>
          <w:szCs w:val="24"/>
        </w:rPr>
        <w:t xml:space="preserve">возникают трудности при введении стандарта основного общего образования в части оснащения учебных кабинетов. Так, только одна треть кабинетов основной школы имеет </w:t>
      </w:r>
      <w:proofErr w:type="spellStart"/>
      <w:r w:rsidR="00C2171D">
        <w:rPr>
          <w:rFonts w:ascii="Arial" w:hAnsi="Arial" w:cs="Arial"/>
          <w:sz w:val="24"/>
          <w:szCs w:val="24"/>
        </w:rPr>
        <w:t>мультимедийное</w:t>
      </w:r>
      <w:proofErr w:type="spellEnd"/>
      <w:r w:rsidR="00C2171D">
        <w:rPr>
          <w:rFonts w:ascii="Arial" w:hAnsi="Arial" w:cs="Arial"/>
          <w:sz w:val="24"/>
          <w:szCs w:val="24"/>
        </w:rPr>
        <w:t xml:space="preserve"> оборудование, в двух – интерактивные доски</w:t>
      </w:r>
      <w:r w:rsidR="00077338">
        <w:rPr>
          <w:rFonts w:ascii="Arial" w:hAnsi="Arial" w:cs="Arial"/>
          <w:sz w:val="24"/>
          <w:szCs w:val="24"/>
        </w:rPr>
        <w:t>, нет ни одного лингафонного кабинета, помещений для организации учебного процесса с детьми-инвалидами.</w:t>
      </w:r>
    </w:p>
    <w:p w:rsidR="00C77614" w:rsidRDefault="00077338" w:rsidP="00C7761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</w:t>
      </w:r>
      <w:r w:rsidRPr="00AE1CCD">
        <w:rPr>
          <w:rFonts w:ascii="Arial" w:hAnsi="Arial" w:cs="Arial"/>
          <w:sz w:val="24"/>
          <w:szCs w:val="24"/>
        </w:rPr>
        <w:t xml:space="preserve"> «Модернизация региональных систем общего образования»</w:t>
      </w:r>
      <w:r>
        <w:rPr>
          <w:rFonts w:ascii="Arial" w:hAnsi="Arial" w:cs="Arial"/>
          <w:sz w:val="24"/>
          <w:szCs w:val="24"/>
        </w:rPr>
        <w:t>, которая позволила оснастить школу новым оборудованием, завершилась. Если не будет никакой другой программы, то школа сама сможет приобрести оборудование не более</w:t>
      </w:r>
      <w:r w:rsidR="00E3464C">
        <w:rPr>
          <w:rFonts w:ascii="Arial" w:hAnsi="Arial" w:cs="Arial"/>
          <w:sz w:val="24"/>
          <w:szCs w:val="24"/>
        </w:rPr>
        <w:t xml:space="preserve"> чем для трех кабинетов в год</w:t>
      </w:r>
      <w:r>
        <w:rPr>
          <w:rFonts w:ascii="Arial" w:hAnsi="Arial" w:cs="Arial"/>
          <w:sz w:val="24"/>
          <w:szCs w:val="24"/>
        </w:rPr>
        <w:t>.</w:t>
      </w:r>
      <w:r w:rsidR="002E2FC0">
        <w:rPr>
          <w:rFonts w:ascii="Arial" w:hAnsi="Arial" w:cs="Arial"/>
          <w:sz w:val="24"/>
          <w:szCs w:val="24"/>
        </w:rPr>
        <w:t xml:space="preserve"> </w:t>
      </w:r>
    </w:p>
    <w:p w:rsidR="006B3E8C" w:rsidRDefault="002E2FC0" w:rsidP="00C7761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Введение </w:t>
      </w:r>
      <w:r w:rsidR="006B3E8C">
        <w:rPr>
          <w:rFonts w:ascii="Arial" w:hAnsi="Arial" w:cs="Arial"/>
          <w:sz w:val="24"/>
          <w:szCs w:val="24"/>
        </w:rPr>
        <w:t>стандарта</w:t>
      </w:r>
      <w:r>
        <w:rPr>
          <w:rFonts w:ascii="Arial" w:hAnsi="Arial" w:cs="Arial"/>
          <w:sz w:val="24"/>
          <w:szCs w:val="24"/>
        </w:rPr>
        <w:t xml:space="preserve"> основного общего образования, конечно, требует больших затрат. </w:t>
      </w:r>
      <w:r w:rsidR="006B3E8C">
        <w:rPr>
          <w:rFonts w:ascii="Arial" w:hAnsi="Arial" w:cs="Arial"/>
          <w:sz w:val="24"/>
          <w:szCs w:val="24"/>
        </w:rPr>
        <w:t>Обеспечение материально-техническими ресурсами процесса его введения предусмотрено в</w:t>
      </w:r>
      <w:r>
        <w:rPr>
          <w:rFonts w:ascii="Arial" w:hAnsi="Arial" w:cs="Arial"/>
          <w:sz w:val="24"/>
          <w:szCs w:val="24"/>
        </w:rPr>
        <w:t xml:space="preserve"> соответствии с </w:t>
      </w:r>
      <w:r w:rsidR="006B3E8C">
        <w:rPr>
          <w:rFonts w:ascii="Arial" w:hAnsi="Arial" w:cs="Arial"/>
          <w:sz w:val="24"/>
          <w:szCs w:val="24"/>
        </w:rPr>
        <w:t>разработанной</w:t>
      </w:r>
      <w:r>
        <w:rPr>
          <w:rFonts w:ascii="Arial" w:hAnsi="Arial" w:cs="Arial"/>
          <w:sz w:val="24"/>
          <w:szCs w:val="24"/>
        </w:rPr>
        <w:t xml:space="preserve"> в школе программой «</w:t>
      </w:r>
      <w:r w:rsidR="006B3E8C">
        <w:rPr>
          <w:rFonts w:ascii="Arial" w:hAnsi="Arial" w:cs="Arial"/>
          <w:sz w:val="24"/>
          <w:szCs w:val="24"/>
        </w:rPr>
        <w:t xml:space="preserve">Управление введением ФГОС основного общего образования». </w:t>
      </w:r>
    </w:p>
    <w:p w:rsidR="006B3E8C" w:rsidRDefault="006B3E8C" w:rsidP="00E3464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E2FC0" w:rsidRDefault="002E2FC0" w:rsidP="00E3464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E2FC0" w:rsidRDefault="002E2FC0" w:rsidP="00E3464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3464C" w:rsidRDefault="00E3464C" w:rsidP="00E3464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3464C" w:rsidRDefault="00E3464C" w:rsidP="0069702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97023" w:rsidRDefault="00697023" w:rsidP="005909D3">
      <w:pPr>
        <w:rPr>
          <w:rFonts w:ascii="Arial" w:hAnsi="Arial" w:cs="Arial"/>
          <w:sz w:val="24"/>
          <w:szCs w:val="24"/>
        </w:rPr>
      </w:pPr>
    </w:p>
    <w:p w:rsidR="00595B08" w:rsidRDefault="00595B08" w:rsidP="005909D3">
      <w:pPr>
        <w:rPr>
          <w:rFonts w:ascii="Arial" w:hAnsi="Arial" w:cs="Arial"/>
          <w:sz w:val="24"/>
          <w:szCs w:val="24"/>
        </w:rPr>
      </w:pPr>
    </w:p>
    <w:p w:rsidR="00595B08" w:rsidRDefault="00595B08" w:rsidP="005909D3">
      <w:pPr>
        <w:rPr>
          <w:rFonts w:ascii="Arial" w:hAnsi="Arial" w:cs="Arial"/>
          <w:sz w:val="24"/>
          <w:szCs w:val="24"/>
        </w:rPr>
      </w:pPr>
    </w:p>
    <w:p w:rsidR="00595B08" w:rsidRPr="009A42E2" w:rsidRDefault="00595B08" w:rsidP="005909D3">
      <w:pPr>
        <w:rPr>
          <w:rFonts w:ascii="Arial" w:hAnsi="Arial" w:cs="Arial"/>
          <w:sz w:val="24"/>
          <w:szCs w:val="24"/>
        </w:rPr>
      </w:pPr>
    </w:p>
    <w:sectPr w:rsidR="00595B08" w:rsidRPr="009A42E2" w:rsidSect="0004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1456"/>
    <w:rsid w:val="00044A05"/>
    <w:rsid w:val="00077338"/>
    <w:rsid w:val="000867A4"/>
    <w:rsid w:val="000C20BC"/>
    <w:rsid w:val="000D1E2C"/>
    <w:rsid w:val="00167138"/>
    <w:rsid w:val="00177D21"/>
    <w:rsid w:val="001817E1"/>
    <w:rsid w:val="001836A2"/>
    <w:rsid w:val="001E5CE9"/>
    <w:rsid w:val="001F466C"/>
    <w:rsid w:val="0022374B"/>
    <w:rsid w:val="00252859"/>
    <w:rsid w:val="002C2F75"/>
    <w:rsid w:val="002E2FC0"/>
    <w:rsid w:val="00365206"/>
    <w:rsid w:val="00395A56"/>
    <w:rsid w:val="00452506"/>
    <w:rsid w:val="00524C95"/>
    <w:rsid w:val="00547466"/>
    <w:rsid w:val="005909D3"/>
    <w:rsid w:val="00595B08"/>
    <w:rsid w:val="005E01EE"/>
    <w:rsid w:val="00633E12"/>
    <w:rsid w:val="00694D20"/>
    <w:rsid w:val="00697023"/>
    <w:rsid w:val="006B3E8C"/>
    <w:rsid w:val="006B6E38"/>
    <w:rsid w:val="006C3D23"/>
    <w:rsid w:val="00731EED"/>
    <w:rsid w:val="007420AE"/>
    <w:rsid w:val="007703D1"/>
    <w:rsid w:val="00796C0A"/>
    <w:rsid w:val="007E308F"/>
    <w:rsid w:val="0084003C"/>
    <w:rsid w:val="008D4DBE"/>
    <w:rsid w:val="008E7719"/>
    <w:rsid w:val="008F5841"/>
    <w:rsid w:val="009A42E2"/>
    <w:rsid w:val="009C1B47"/>
    <w:rsid w:val="00A65769"/>
    <w:rsid w:val="00A74E23"/>
    <w:rsid w:val="00AE1CCD"/>
    <w:rsid w:val="00B13BAB"/>
    <w:rsid w:val="00B31DC1"/>
    <w:rsid w:val="00B5155B"/>
    <w:rsid w:val="00BB3905"/>
    <w:rsid w:val="00C2171D"/>
    <w:rsid w:val="00C531A3"/>
    <w:rsid w:val="00C55936"/>
    <w:rsid w:val="00C77614"/>
    <w:rsid w:val="00C85ECF"/>
    <w:rsid w:val="00CA32A3"/>
    <w:rsid w:val="00D32D9E"/>
    <w:rsid w:val="00E3464C"/>
    <w:rsid w:val="00EA4C04"/>
    <w:rsid w:val="00F910E1"/>
    <w:rsid w:val="00FE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3070A-40A1-4AF4-B567-1292EF93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2014-04-08T04:33:00Z</cp:lastPrinted>
  <dcterms:created xsi:type="dcterms:W3CDTF">2014-04-07T04:41:00Z</dcterms:created>
  <dcterms:modified xsi:type="dcterms:W3CDTF">2014-04-08T04:34:00Z</dcterms:modified>
</cp:coreProperties>
</file>